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6D62B" w14:textId="4B6CD077" w:rsidR="00951E88" w:rsidRPr="006E764C" w:rsidRDefault="00951E88" w:rsidP="006E764C">
      <w:pPr>
        <w:spacing w:after="0" w:line="480" w:lineRule="auto"/>
        <w:rPr>
          <w:rFonts w:ascii="Times New Roman" w:hAnsi="Times New Roman" w:cs="Times New Roman"/>
        </w:rPr>
      </w:pPr>
      <w:r w:rsidRPr="006E764C">
        <w:rPr>
          <w:rFonts w:ascii="Times New Roman" w:hAnsi="Times New Roman" w:cs="Times New Roman"/>
        </w:rPr>
        <w:t>Title:</w:t>
      </w:r>
      <w:r w:rsidR="00CD3531" w:rsidRPr="006E764C">
        <w:rPr>
          <w:rFonts w:ascii="Times New Roman" w:hAnsi="Times New Roman" w:cs="Times New Roman"/>
        </w:rPr>
        <w:t xml:space="preserve"> </w:t>
      </w:r>
      <w:r w:rsidR="007D5D8B" w:rsidRPr="006E764C">
        <w:rPr>
          <w:rFonts w:ascii="Times New Roman" w:hAnsi="Times New Roman" w:cs="Times New Roman"/>
        </w:rPr>
        <w:t>Ecolog</w:t>
      </w:r>
      <w:r w:rsidR="00126A0E" w:rsidRPr="006E764C">
        <w:rPr>
          <w:rFonts w:ascii="Times New Roman" w:hAnsi="Times New Roman" w:cs="Times New Roman"/>
        </w:rPr>
        <w:t>y and economics of</w:t>
      </w:r>
      <w:r w:rsidR="00CD3531" w:rsidRPr="006E764C">
        <w:rPr>
          <w:rFonts w:ascii="Times New Roman" w:hAnsi="Times New Roman" w:cs="Times New Roman"/>
        </w:rPr>
        <w:t xml:space="preserve"> alternative</w:t>
      </w:r>
      <w:r w:rsidR="00772735" w:rsidRPr="006E764C">
        <w:rPr>
          <w:rFonts w:ascii="Times New Roman" w:hAnsi="Times New Roman" w:cs="Times New Roman"/>
        </w:rPr>
        <w:t xml:space="preserve"> </w:t>
      </w:r>
      <w:r w:rsidRPr="006E764C">
        <w:rPr>
          <w:rFonts w:ascii="Times New Roman" w:hAnsi="Times New Roman" w:cs="Times New Roman"/>
        </w:rPr>
        <w:t>native bee</w:t>
      </w:r>
      <w:r w:rsidR="00772735" w:rsidRPr="006E764C">
        <w:rPr>
          <w:rFonts w:ascii="Times New Roman" w:hAnsi="Times New Roman" w:cs="Times New Roman"/>
        </w:rPr>
        <w:t>s</w:t>
      </w:r>
      <w:r w:rsidRPr="006E764C">
        <w:rPr>
          <w:rFonts w:ascii="Times New Roman" w:hAnsi="Times New Roman" w:cs="Times New Roman"/>
        </w:rPr>
        <w:t xml:space="preserve"> </w:t>
      </w:r>
      <w:r w:rsidR="00772735" w:rsidRPr="006E764C">
        <w:rPr>
          <w:rFonts w:ascii="Times New Roman" w:hAnsi="Times New Roman" w:cs="Times New Roman"/>
        </w:rPr>
        <w:t>for almond</w:t>
      </w:r>
      <w:r w:rsidRPr="006E764C">
        <w:rPr>
          <w:rFonts w:ascii="Times New Roman" w:hAnsi="Times New Roman" w:cs="Times New Roman"/>
        </w:rPr>
        <w:t xml:space="preserve"> </w:t>
      </w:r>
      <w:r w:rsidR="00B31ADF" w:rsidRPr="006E764C">
        <w:rPr>
          <w:rFonts w:ascii="Times New Roman" w:hAnsi="Times New Roman" w:cs="Times New Roman"/>
        </w:rPr>
        <w:t>pollination</w:t>
      </w:r>
    </w:p>
    <w:p w14:paraId="16A3098A" w14:textId="77777777" w:rsidR="00951E88" w:rsidRDefault="00951E88" w:rsidP="006E764C">
      <w:pPr>
        <w:spacing w:after="0" w:line="480" w:lineRule="auto"/>
        <w:rPr>
          <w:rFonts w:ascii="Times New Roman" w:hAnsi="Times New Roman" w:cs="Times New Roman"/>
        </w:rPr>
      </w:pPr>
    </w:p>
    <w:p w14:paraId="263E43D7" w14:textId="77777777" w:rsidR="000A7D2A" w:rsidRDefault="006E764C" w:rsidP="006E764C">
      <w:pPr>
        <w:spacing w:after="0" w:line="480" w:lineRule="auto"/>
        <w:rPr>
          <w:rFonts w:ascii="Times New Roman" w:hAnsi="Times New Roman" w:cs="Times New Roman"/>
        </w:rPr>
      </w:pPr>
      <w:r w:rsidRPr="006E764C">
        <w:rPr>
          <w:rFonts w:ascii="Times New Roman" w:hAnsi="Times New Roman" w:cs="Times New Roman"/>
        </w:rPr>
        <w:t>Author names and affiliations.</w:t>
      </w:r>
    </w:p>
    <w:p w14:paraId="6DD9DC75" w14:textId="08093484" w:rsidR="000A7D2A" w:rsidRDefault="000A7D2A" w:rsidP="006E764C">
      <w:pPr>
        <w:spacing w:after="0" w:line="480" w:lineRule="auto"/>
        <w:rPr>
          <w:rFonts w:ascii="Times New Roman" w:hAnsi="Times New Roman" w:cs="Times New Roman"/>
        </w:rPr>
      </w:pPr>
      <w:r>
        <w:rPr>
          <w:rFonts w:ascii="Times New Roman" w:hAnsi="Times New Roman" w:cs="Times New Roman"/>
        </w:rPr>
        <w:t>Insu Koh</w:t>
      </w:r>
      <w:r w:rsidR="00690235" w:rsidRPr="00690235">
        <w:rPr>
          <w:rFonts w:ascii="Times New Roman" w:hAnsi="Times New Roman" w:cs="Times New Roman"/>
          <w:vertAlign w:val="superscript"/>
        </w:rPr>
        <w:t>a</w:t>
      </w:r>
      <w:r>
        <w:rPr>
          <w:rFonts w:ascii="Times New Roman" w:hAnsi="Times New Roman" w:cs="Times New Roman"/>
        </w:rPr>
        <w:t xml:space="preserve">, Eric V. </w:t>
      </w:r>
      <w:proofErr w:type="spellStart"/>
      <w:r>
        <w:rPr>
          <w:rFonts w:ascii="Times New Roman" w:hAnsi="Times New Roman" w:cs="Times New Roman"/>
        </w:rPr>
        <w:t>Lonsdorf</w:t>
      </w:r>
      <w:r w:rsidR="00690235" w:rsidRPr="00690235">
        <w:rPr>
          <w:rFonts w:ascii="Times New Roman" w:hAnsi="Times New Roman" w:cs="Times New Roman"/>
          <w:vertAlign w:val="superscript"/>
        </w:rPr>
        <w:t>a,b</w:t>
      </w:r>
      <w:proofErr w:type="spellEnd"/>
      <w:r>
        <w:rPr>
          <w:rFonts w:ascii="Times New Roman" w:hAnsi="Times New Roman" w:cs="Times New Roman"/>
        </w:rPr>
        <w:t xml:space="preserve">, Derek R. </w:t>
      </w:r>
      <w:proofErr w:type="spellStart"/>
      <w:r>
        <w:rPr>
          <w:rFonts w:ascii="Times New Roman" w:hAnsi="Times New Roman" w:cs="Times New Roman"/>
        </w:rPr>
        <w:t>Artz</w:t>
      </w:r>
      <w:r w:rsidR="00690235" w:rsidRPr="00690235">
        <w:rPr>
          <w:rFonts w:ascii="Times New Roman" w:hAnsi="Times New Roman" w:cs="Times New Roman"/>
          <w:vertAlign w:val="superscript"/>
        </w:rPr>
        <w:t>c</w:t>
      </w:r>
      <w:proofErr w:type="spellEnd"/>
      <w:r>
        <w:rPr>
          <w:rFonts w:ascii="Times New Roman" w:hAnsi="Times New Roman" w:cs="Times New Roman"/>
        </w:rPr>
        <w:t xml:space="preserve">, </w:t>
      </w:r>
      <w:r w:rsidRPr="000A7D2A">
        <w:rPr>
          <w:rFonts w:ascii="Times New Roman" w:hAnsi="Times New Roman" w:cs="Times New Roman"/>
        </w:rPr>
        <w:t>T</w:t>
      </w:r>
      <w:r>
        <w:rPr>
          <w:rFonts w:ascii="Times New Roman" w:hAnsi="Times New Roman" w:cs="Times New Roman"/>
        </w:rPr>
        <w:t>h</w:t>
      </w:r>
      <w:r w:rsidR="00454146">
        <w:rPr>
          <w:rFonts w:ascii="Times New Roman" w:hAnsi="Times New Roman" w:cs="Times New Roman"/>
        </w:rPr>
        <w:t>eresa L. Pitts-</w:t>
      </w:r>
      <w:proofErr w:type="spellStart"/>
      <w:r w:rsidR="00454146">
        <w:rPr>
          <w:rFonts w:ascii="Times New Roman" w:hAnsi="Times New Roman" w:cs="Times New Roman"/>
        </w:rPr>
        <w:t>Singer</w:t>
      </w:r>
      <w:r w:rsidR="00690235" w:rsidRPr="00690235">
        <w:rPr>
          <w:rFonts w:ascii="Times New Roman" w:hAnsi="Times New Roman" w:cs="Times New Roman"/>
          <w:vertAlign w:val="superscript"/>
        </w:rPr>
        <w:t>c</w:t>
      </w:r>
      <w:proofErr w:type="spellEnd"/>
      <w:r w:rsidR="00690235">
        <w:rPr>
          <w:rFonts w:ascii="Times New Roman" w:hAnsi="Times New Roman" w:cs="Times New Roman"/>
        </w:rPr>
        <w:t xml:space="preserve">, Taylor H. </w:t>
      </w:r>
      <w:proofErr w:type="spellStart"/>
      <w:r w:rsidR="00690235">
        <w:rPr>
          <w:rFonts w:ascii="Times New Roman" w:hAnsi="Times New Roman" w:cs="Times New Roman"/>
        </w:rPr>
        <w:t>Ricketts</w:t>
      </w:r>
      <w:r w:rsidR="00690235" w:rsidRPr="00690235">
        <w:rPr>
          <w:rFonts w:ascii="Times New Roman" w:hAnsi="Times New Roman" w:cs="Times New Roman"/>
          <w:vertAlign w:val="superscript"/>
        </w:rPr>
        <w:t>a,d</w:t>
      </w:r>
      <w:proofErr w:type="spellEnd"/>
      <w:r w:rsidR="00690235">
        <w:rPr>
          <w:rFonts w:ascii="Times New Roman" w:hAnsi="Times New Roman" w:cs="Times New Roman"/>
        </w:rPr>
        <w:t>.</w:t>
      </w:r>
      <w:r>
        <w:rPr>
          <w:rFonts w:ascii="Times New Roman" w:hAnsi="Times New Roman" w:cs="Times New Roman"/>
        </w:rPr>
        <w:t xml:space="preserve"> </w:t>
      </w:r>
    </w:p>
    <w:p w14:paraId="0589EEB7" w14:textId="77777777" w:rsidR="00690235" w:rsidRDefault="00690235" w:rsidP="000A7D2A">
      <w:pPr>
        <w:spacing w:after="0" w:line="480" w:lineRule="auto"/>
        <w:rPr>
          <w:rFonts w:ascii="Times New Roman" w:hAnsi="Times New Roman" w:cs="Times New Roman"/>
        </w:rPr>
      </w:pPr>
    </w:p>
    <w:p w14:paraId="16DB91B0" w14:textId="06DAFBB5" w:rsidR="000A7D2A" w:rsidRDefault="00690235" w:rsidP="000A7D2A">
      <w:pPr>
        <w:spacing w:after="0" w:line="480" w:lineRule="auto"/>
        <w:rPr>
          <w:rFonts w:ascii="Times New Roman" w:hAnsi="Times New Roman" w:cs="Times New Roman"/>
        </w:rPr>
      </w:pPr>
      <w:proofErr w:type="gramStart"/>
      <w:r>
        <w:rPr>
          <w:rFonts w:ascii="Times New Roman" w:hAnsi="Times New Roman" w:cs="Times New Roman"/>
        </w:rPr>
        <w:t>a</w:t>
      </w:r>
      <w:proofErr w:type="gramEnd"/>
      <w:r>
        <w:rPr>
          <w:rFonts w:ascii="Times New Roman" w:hAnsi="Times New Roman" w:cs="Times New Roman"/>
        </w:rPr>
        <w:t xml:space="preserve">: </w:t>
      </w:r>
      <w:proofErr w:type="spellStart"/>
      <w:r w:rsidR="000A7D2A">
        <w:rPr>
          <w:rFonts w:ascii="Times New Roman" w:hAnsi="Times New Roman" w:cs="Times New Roman"/>
        </w:rPr>
        <w:t>Gund</w:t>
      </w:r>
      <w:proofErr w:type="spellEnd"/>
      <w:r w:rsidR="000A7D2A">
        <w:rPr>
          <w:rFonts w:ascii="Times New Roman" w:hAnsi="Times New Roman" w:cs="Times New Roman"/>
        </w:rPr>
        <w:t xml:space="preserve"> Institute of Ecological Economics, University of Vermont, Burlington, VT 05405, USA.</w:t>
      </w:r>
    </w:p>
    <w:p w14:paraId="32279057" w14:textId="376124E9" w:rsidR="000A7D2A" w:rsidRDefault="00690235" w:rsidP="000A7D2A">
      <w:pPr>
        <w:spacing w:after="0" w:line="480" w:lineRule="auto"/>
        <w:rPr>
          <w:rFonts w:ascii="Times New Roman" w:hAnsi="Times New Roman" w:cs="Times New Roman"/>
        </w:rPr>
      </w:pPr>
      <w:proofErr w:type="gramStart"/>
      <w:r>
        <w:rPr>
          <w:rFonts w:ascii="Times New Roman" w:hAnsi="Times New Roman" w:cs="Times New Roman"/>
        </w:rPr>
        <w:t>b</w:t>
      </w:r>
      <w:proofErr w:type="gramEnd"/>
      <w:r>
        <w:rPr>
          <w:rFonts w:ascii="Times New Roman" w:hAnsi="Times New Roman" w:cs="Times New Roman"/>
        </w:rPr>
        <w:t xml:space="preserve">: </w:t>
      </w:r>
      <w:r w:rsidR="000A7D2A">
        <w:rPr>
          <w:rFonts w:ascii="Times New Roman" w:hAnsi="Times New Roman" w:cs="Times New Roman"/>
        </w:rPr>
        <w:t>Biology Department, Frank and Marshall College, Lancaster, PA 17604</w:t>
      </w:r>
    </w:p>
    <w:p w14:paraId="70848B1E" w14:textId="799DC874" w:rsidR="000A7D2A" w:rsidRDefault="00690235" w:rsidP="000A7D2A">
      <w:pPr>
        <w:spacing w:after="0" w:line="480" w:lineRule="auto"/>
        <w:rPr>
          <w:rFonts w:ascii="Times New Roman" w:hAnsi="Times New Roman" w:cs="Times New Roman"/>
        </w:rPr>
      </w:pPr>
      <w:proofErr w:type="gramStart"/>
      <w:r>
        <w:rPr>
          <w:rFonts w:ascii="Times New Roman" w:hAnsi="Times New Roman" w:cs="Times New Roman"/>
        </w:rPr>
        <w:t>c</w:t>
      </w:r>
      <w:proofErr w:type="gramEnd"/>
      <w:r>
        <w:rPr>
          <w:rFonts w:ascii="Times New Roman" w:hAnsi="Times New Roman" w:cs="Times New Roman"/>
        </w:rPr>
        <w:t xml:space="preserve">: </w:t>
      </w:r>
      <w:r w:rsidR="000A7D2A" w:rsidRPr="000A7D2A">
        <w:rPr>
          <w:rFonts w:ascii="Times New Roman" w:hAnsi="Times New Roman" w:cs="Times New Roman"/>
        </w:rPr>
        <w:t>Pollinating Insects Research Unit, USDA-Agricultural Research</w:t>
      </w:r>
      <w:r w:rsidR="000A7D2A">
        <w:rPr>
          <w:rFonts w:ascii="Times New Roman" w:hAnsi="Times New Roman" w:cs="Times New Roman"/>
        </w:rPr>
        <w:t xml:space="preserve"> Service, Logan, UT </w:t>
      </w:r>
      <w:r w:rsidR="000A7D2A" w:rsidRPr="000A7D2A">
        <w:rPr>
          <w:rFonts w:ascii="Times New Roman" w:hAnsi="Times New Roman" w:cs="Times New Roman"/>
        </w:rPr>
        <w:t>84322</w:t>
      </w:r>
      <w:r w:rsidR="000A7D2A">
        <w:rPr>
          <w:rFonts w:ascii="Times New Roman" w:hAnsi="Times New Roman" w:cs="Times New Roman"/>
        </w:rPr>
        <w:t>,</w:t>
      </w:r>
      <w:r w:rsidR="000A7D2A" w:rsidRPr="000A7D2A">
        <w:rPr>
          <w:rFonts w:ascii="Times New Roman" w:hAnsi="Times New Roman" w:cs="Times New Roman"/>
        </w:rPr>
        <w:t xml:space="preserve"> </w:t>
      </w:r>
      <w:r w:rsidR="000A7D2A">
        <w:rPr>
          <w:rFonts w:ascii="Times New Roman" w:hAnsi="Times New Roman" w:cs="Times New Roman"/>
        </w:rPr>
        <w:t>USA.</w:t>
      </w:r>
    </w:p>
    <w:p w14:paraId="44784390" w14:textId="57B8AF97" w:rsidR="000A7D2A" w:rsidRDefault="00690235" w:rsidP="000A7D2A">
      <w:pPr>
        <w:spacing w:after="0" w:line="480" w:lineRule="auto"/>
        <w:rPr>
          <w:rFonts w:ascii="Times New Roman" w:hAnsi="Times New Roman" w:cs="Times New Roman"/>
        </w:rPr>
      </w:pPr>
      <w:proofErr w:type="gramStart"/>
      <w:r>
        <w:rPr>
          <w:rFonts w:ascii="Times New Roman" w:hAnsi="Times New Roman" w:cs="Times New Roman"/>
        </w:rPr>
        <w:t>d</w:t>
      </w:r>
      <w:proofErr w:type="gramEnd"/>
      <w:r>
        <w:rPr>
          <w:rFonts w:ascii="Times New Roman" w:hAnsi="Times New Roman" w:cs="Times New Roman"/>
        </w:rPr>
        <w:t xml:space="preserve">: </w:t>
      </w:r>
      <w:r w:rsidR="000A7D2A" w:rsidRPr="000A7D2A">
        <w:rPr>
          <w:rFonts w:ascii="Times New Roman" w:hAnsi="Times New Roman" w:cs="Times New Roman"/>
        </w:rPr>
        <w:t>Rubenstein School of Environment and Natural Resources, University of</w:t>
      </w:r>
      <w:r w:rsidR="000A7D2A">
        <w:rPr>
          <w:rFonts w:ascii="Times New Roman" w:hAnsi="Times New Roman" w:cs="Times New Roman"/>
        </w:rPr>
        <w:t xml:space="preserve"> </w:t>
      </w:r>
      <w:r w:rsidR="000A7D2A" w:rsidRPr="000A7D2A">
        <w:rPr>
          <w:rFonts w:ascii="Times New Roman" w:hAnsi="Times New Roman" w:cs="Times New Roman"/>
        </w:rPr>
        <w:t>Vermont, Burlington, VT 05405.</w:t>
      </w:r>
    </w:p>
    <w:p w14:paraId="2B0CBD06" w14:textId="77777777" w:rsidR="000A7D2A" w:rsidRDefault="000A7D2A" w:rsidP="006E764C">
      <w:pPr>
        <w:spacing w:after="0" w:line="480" w:lineRule="auto"/>
        <w:rPr>
          <w:rFonts w:ascii="Times New Roman" w:hAnsi="Times New Roman" w:cs="Times New Roman"/>
        </w:rPr>
      </w:pPr>
    </w:p>
    <w:p w14:paraId="4FE00DAF" w14:textId="5FEBC4FF" w:rsidR="006E764C" w:rsidRDefault="006E764C" w:rsidP="006E764C">
      <w:pPr>
        <w:spacing w:after="0" w:line="480" w:lineRule="auto"/>
        <w:rPr>
          <w:rFonts w:ascii="Times New Roman" w:hAnsi="Times New Roman" w:cs="Times New Roman"/>
        </w:rPr>
      </w:pPr>
      <w:r w:rsidRPr="006E764C">
        <w:rPr>
          <w:rFonts w:ascii="Times New Roman" w:hAnsi="Times New Roman" w:cs="Times New Roman"/>
        </w:rPr>
        <w:t>Corresponding author</w:t>
      </w:r>
    </w:p>
    <w:p w14:paraId="732C72FF" w14:textId="2296A5D1" w:rsidR="00E85423" w:rsidRDefault="00E85423" w:rsidP="006E764C">
      <w:pPr>
        <w:spacing w:after="0" w:line="480" w:lineRule="auto"/>
        <w:rPr>
          <w:rFonts w:ascii="Times New Roman" w:hAnsi="Times New Roman" w:cs="Times New Roman"/>
        </w:rPr>
      </w:pPr>
      <w:r>
        <w:rPr>
          <w:rFonts w:ascii="Times New Roman" w:hAnsi="Times New Roman" w:cs="Times New Roman"/>
        </w:rPr>
        <w:t>Insu Koh.</w:t>
      </w:r>
    </w:p>
    <w:p w14:paraId="6E3A1F94" w14:textId="2FF9F929" w:rsidR="00E85423" w:rsidRDefault="00E85423" w:rsidP="006E764C">
      <w:pPr>
        <w:spacing w:after="0" w:line="480" w:lineRule="auto"/>
        <w:rPr>
          <w:rFonts w:ascii="Times New Roman" w:hAnsi="Times New Roman" w:cs="Times New Roman"/>
        </w:rPr>
      </w:pPr>
      <w:proofErr w:type="spellStart"/>
      <w:r>
        <w:rPr>
          <w:rFonts w:ascii="Times New Roman" w:hAnsi="Times New Roman" w:cs="Times New Roman"/>
        </w:rPr>
        <w:t>Gund</w:t>
      </w:r>
      <w:proofErr w:type="spellEnd"/>
      <w:r>
        <w:rPr>
          <w:rFonts w:ascii="Times New Roman" w:hAnsi="Times New Roman" w:cs="Times New Roman"/>
        </w:rPr>
        <w:t xml:space="preserve"> Institute of Ecological Economics, University of Vermont, Burlington, VT 05405, USA.</w:t>
      </w:r>
    </w:p>
    <w:p w14:paraId="5BFD2FC8" w14:textId="468D298F" w:rsidR="000A7D2A" w:rsidRDefault="00C77156" w:rsidP="00E85423">
      <w:pPr>
        <w:spacing w:after="0" w:line="480" w:lineRule="auto"/>
        <w:rPr>
          <w:rFonts w:ascii="Times New Roman" w:hAnsi="Times New Roman" w:cs="Times New Roman"/>
        </w:rPr>
      </w:pPr>
      <w:hyperlink r:id="rId8" w:history="1">
        <w:r w:rsidR="00E85423" w:rsidRPr="00572439">
          <w:rPr>
            <w:rStyle w:val="Hyperlink"/>
            <w:rFonts w:ascii="Times New Roman" w:hAnsi="Times New Roman" w:cs="Times New Roman"/>
          </w:rPr>
          <w:t>ikoh@uvm.edu</w:t>
        </w:r>
      </w:hyperlink>
      <w:r w:rsidR="00E85423">
        <w:rPr>
          <w:rFonts w:ascii="Times New Roman" w:hAnsi="Times New Roman" w:cs="Times New Roman"/>
        </w:rPr>
        <w:t xml:space="preserve">, 802-656-2596. </w:t>
      </w:r>
      <w:r w:rsidR="000A7D2A">
        <w:rPr>
          <w:rFonts w:ascii="Times New Roman" w:hAnsi="Times New Roman" w:cs="Times New Roman"/>
        </w:rPr>
        <w:br w:type="page"/>
      </w:r>
    </w:p>
    <w:p w14:paraId="72F14B71" w14:textId="115FF30D" w:rsidR="006E764C" w:rsidRDefault="006E764C" w:rsidP="006E764C">
      <w:pPr>
        <w:spacing w:after="0" w:line="480" w:lineRule="auto"/>
        <w:rPr>
          <w:rFonts w:ascii="Times New Roman" w:hAnsi="Times New Roman" w:cs="Times New Roman"/>
        </w:rPr>
      </w:pPr>
      <w:r w:rsidRPr="006E764C">
        <w:rPr>
          <w:rFonts w:ascii="Times New Roman" w:hAnsi="Times New Roman" w:cs="Times New Roman"/>
        </w:rPr>
        <w:lastRenderedPageBreak/>
        <w:t>Abstract</w:t>
      </w:r>
      <w:r w:rsidR="00E85423">
        <w:rPr>
          <w:rFonts w:ascii="Times New Roman" w:hAnsi="Times New Roman" w:cs="Times New Roman"/>
        </w:rPr>
        <w:t xml:space="preserve"> [&lt;</w:t>
      </w:r>
      <w:r w:rsidR="00233561">
        <w:rPr>
          <w:rFonts w:ascii="Times New Roman" w:hAnsi="Times New Roman" w:cs="Times New Roman"/>
        </w:rPr>
        <w:t>=</w:t>
      </w:r>
      <w:r w:rsidR="00E85423">
        <w:rPr>
          <w:rFonts w:ascii="Times New Roman" w:hAnsi="Times New Roman" w:cs="Times New Roman"/>
        </w:rPr>
        <w:t>200 words]</w:t>
      </w:r>
    </w:p>
    <w:p w14:paraId="30601191" w14:textId="77777777" w:rsidR="00E85423" w:rsidRDefault="00E85423" w:rsidP="006E764C">
      <w:pPr>
        <w:spacing w:after="0" w:line="480" w:lineRule="auto"/>
        <w:rPr>
          <w:rFonts w:ascii="Times New Roman" w:hAnsi="Times New Roman" w:cs="Times New Roman"/>
        </w:rPr>
      </w:pPr>
    </w:p>
    <w:p w14:paraId="3B407C07" w14:textId="0076151D" w:rsidR="001B0F14" w:rsidRDefault="00887EA4" w:rsidP="002259E4">
      <w:pPr>
        <w:spacing w:after="0" w:line="480" w:lineRule="auto"/>
        <w:rPr>
          <w:rFonts w:ascii="Times New Roman" w:hAnsi="Times New Roman" w:cs="Times New Roman"/>
        </w:rPr>
      </w:pPr>
      <w:r>
        <w:rPr>
          <w:rFonts w:ascii="Times New Roman" w:hAnsi="Times New Roman" w:cs="Times New Roman"/>
        </w:rPr>
        <w:t>Bees provide essential pollination service</w:t>
      </w:r>
      <w:r w:rsidR="00135C3C">
        <w:rPr>
          <w:rFonts w:ascii="Times New Roman" w:hAnsi="Times New Roman" w:cs="Times New Roman"/>
        </w:rPr>
        <w:t>s</w:t>
      </w:r>
      <w:r>
        <w:rPr>
          <w:rFonts w:ascii="Times New Roman" w:hAnsi="Times New Roman" w:cs="Times New Roman"/>
        </w:rPr>
        <w:t xml:space="preserve"> to many crops. </w:t>
      </w:r>
      <w:r w:rsidR="00146917">
        <w:rPr>
          <w:rFonts w:ascii="Times New Roman" w:hAnsi="Times New Roman" w:cs="Times New Roman"/>
        </w:rPr>
        <w:t xml:space="preserve">Recently, </w:t>
      </w:r>
      <w:r w:rsidR="00E31382">
        <w:rPr>
          <w:rFonts w:ascii="Times New Roman" w:hAnsi="Times New Roman" w:cs="Times New Roman"/>
        </w:rPr>
        <w:t xml:space="preserve">growers </w:t>
      </w:r>
      <w:r>
        <w:rPr>
          <w:rFonts w:ascii="Times New Roman" w:hAnsi="Times New Roman" w:cs="Times New Roman"/>
        </w:rPr>
        <w:t xml:space="preserve">started to </w:t>
      </w:r>
      <w:r w:rsidR="004864B0">
        <w:rPr>
          <w:rFonts w:ascii="Times New Roman" w:hAnsi="Times New Roman" w:cs="Times New Roman"/>
        </w:rPr>
        <w:t>int</w:t>
      </w:r>
      <w:r>
        <w:rPr>
          <w:rFonts w:ascii="Times New Roman" w:hAnsi="Times New Roman" w:cs="Times New Roman"/>
        </w:rPr>
        <w:t>egrated</w:t>
      </w:r>
      <w:r w:rsidR="002F14C3">
        <w:rPr>
          <w:rFonts w:ascii="Times New Roman" w:hAnsi="Times New Roman" w:cs="Times New Roman"/>
        </w:rPr>
        <w:t xml:space="preserve"> </w:t>
      </w:r>
      <w:r w:rsidR="000C72F7">
        <w:rPr>
          <w:rFonts w:ascii="Times New Roman" w:hAnsi="Times New Roman" w:cs="Times New Roman"/>
        </w:rPr>
        <w:t xml:space="preserve">alternative </w:t>
      </w:r>
      <w:r w:rsidR="00146917">
        <w:rPr>
          <w:rFonts w:ascii="Times New Roman" w:hAnsi="Times New Roman" w:cs="Times New Roman"/>
        </w:rPr>
        <w:t xml:space="preserve">native </w:t>
      </w:r>
      <w:r w:rsidR="000C72F7">
        <w:rPr>
          <w:rFonts w:ascii="Times New Roman" w:hAnsi="Times New Roman" w:cs="Times New Roman"/>
        </w:rPr>
        <w:t xml:space="preserve">managed </w:t>
      </w:r>
      <w:r w:rsidR="00E31382">
        <w:rPr>
          <w:rFonts w:ascii="Times New Roman" w:hAnsi="Times New Roman" w:cs="Times New Roman"/>
        </w:rPr>
        <w:t>bees</w:t>
      </w:r>
      <w:r w:rsidR="00672A3C">
        <w:rPr>
          <w:rFonts w:ascii="Times New Roman" w:hAnsi="Times New Roman" w:cs="Times New Roman"/>
        </w:rPr>
        <w:t xml:space="preserve"> (e.g., blue orcha</w:t>
      </w:r>
      <w:bookmarkStart w:id="0" w:name="_GoBack"/>
      <w:bookmarkEnd w:id="0"/>
      <w:r w:rsidR="00672A3C">
        <w:rPr>
          <w:rFonts w:ascii="Times New Roman" w:hAnsi="Times New Roman" w:cs="Times New Roman"/>
        </w:rPr>
        <w:t>rd bee)</w:t>
      </w:r>
      <w:r w:rsidR="004864B0">
        <w:rPr>
          <w:rFonts w:ascii="Times New Roman" w:hAnsi="Times New Roman" w:cs="Times New Roman"/>
        </w:rPr>
        <w:t xml:space="preserve"> </w:t>
      </w:r>
      <w:r>
        <w:rPr>
          <w:rFonts w:ascii="Times New Roman" w:hAnsi="Times New Roman" w:cs="Times New Roman"/>
        </w:rPr>
        <w:t>into orchard system</w:t>
      </w:r>
      <w:r w:rsidR="00233561">
        <w:rPr>
          <w:rFonts w:ascii="Times New Roman" w:hAnsi="Times New Roman" w:cs="Times New Roman"/>
        </w:rPr>
        <w:t>s</w:t>
      </w:r>
      <w:r>
        <w:rPr>
          <w:rFonts w:ascii="Times New Roman" w:hAnsi="Times New Roman" w:cs="Times New Roman"/>
        </w:rPr>
        <w:t>.</w:t>
      </w:r>
      <w:r w:rsidR="00C27065">
        <w:rPr>
          <w:rFonts w:ascii="Times New Roman" w:hAnsi="Times New Roman" w:cs="Times New Roman"/>
        </w:rPr>
        <w:t xml:space="preserve"> </w:t>
      </w:r>
      <w:r w:rsidR="00135C3C">
        <w:rPr>
          <w:rFonts w:ascii="Times New Roman" w:hAnsi="Times New Roman" w:cs="Times New Roman"/>
        </w:rPr>
        <w:t>H</w:t>
      </w:r>
      <w:r w:rsidR="002259E4">
        <w:rPr>
          <w:rFonts w:ascii="Times New Roman" w:hAnsi="Times New Roman" w:cs="Times New Roman"/>
        </w:rPr>
        <w:t xml:space="preserve">owever, </w:t>
      </w:r>
      <w:r w:rsidR="00E31382">
        <w:rPr>
          <w:rFonts w:ascii="Times New Roman" w:hAnsi="Times New Roman" w:cs="Times New Roman"/>
        </w:rPr>
        <w:t xml:space="preserve">there is </w:t>
      </w:r>
      <w:r w:rsidR="00294AB3">
        <w:rPr>
          <w:rFonts w:ascii="Times New Roman" w:hAnsi="Times New Roman" w:cs="Times New Roman"/>
        </w:rPr>
        <w:t xml:space="preserve">still </w:t>
      </w:r>
      <w:r w:rsidR="00E31382">
        <w:rPr>
          <w:rFonts w:ascii="Times New Roman" w:hAnsi="Times New Roman" w:cs="Times New Roman"/>
        </w:rPr>
        <w:t>less know</w:t>
      </w:r>
      <w:r w:rsidR="00294AB3">
        <w:rPr>
          <w:rFonts w:ascii="Times New Roman" w:hAnsi="Times New Roman" w:cs="Times New Roman"/>
        </w:rPr>
        <w:t>n</w:t>
      </w:r>
      <w:r w:rsidR="00E31382">
        <w:rPr>
          <w:rFonts w:ascii="Times New Roman" w:hAnsi="Times New Roman" w:cs="Times New Roman"/>
        </w:rPr>
        <w:t xml:space="preserve"> about </w:t>
      </w:r>
      <w:r w:rsidR="008E1648">
        <w:rPr>
          <w:rFonts w:ascii="Times New Roman" w:hAnsi="Times New Roman" w:cs="Times New Roman"/>
        </w:rPr>
        <w:t>the ma</w:t>
      </w:r>
      <w:r w:rsidR="00146917">
        <w:rPr>
          <w:rFonts w:ascii="Times New Roman" w:hAnsi="Times New Roman" w:cs="Times New Roman"/>
        </w:rPr>
        <w:t xml:space="preserve">nagement recommendations for this </w:t>
      </w:r>
      <w:r w:rsidR="001B0F14">
        <w:rPr>
          <w:rFonts w:ascii="Times New Roman" w:hAnsi="Times New Roman" w:cs="Times New Roman"/>
        </w:rPr>
        <w:t xml:space="preserve">managed bee. </w:t>
      </w:r>
      <w:r w:rsidR="004340BE">
        <w:rPr>
          <w:rFonts w:ascii="Times New Roman" w:hAnsi="Times New Roman" w:cs="Times New Roman"/>
        </w:rPr>
        <w:t xml:space="preserve">To </w:t>
      </w:r>
      <w:r w:rsidR="003242CD">
        <w:rPr>
          <w:rFonts w:ascii="Times New Roman" w:hAnsi="Times New Roman" w:cs="Times New Roman"/>
        </w:rPr>
        <w:t xml:space="preserve">help grower’s optimal investment choices on </w:t>
      </w:r>
      <w:r>
        <w:rPr>
          <w:rFonts w:ascii="Times New Roman" w:hAnsi="Times New Roman" w:cs="Times New Roman"/>
        </w:rPr>
        <w:t xml:space="preserve">how many </w:t>
      </w:r>
      <w:r w:rsidR="003242CD">
        <w:rPr>
          <w:rFonts w:ascii="Times New Roman" w:hAnsi="Times New Roman" w:cs="Times New Roman"/>
        </w:rPr>
        <w:t xml:space="preserve">blue orchard bees </w:t>
      </w:r>
      <w:r>
        <w:rPr>
          <w:rFonts w:ascii="Times New Roman" w:hAnsi="Times New Roman" w:cs="Times New Roman"/>
        </w:rPr>
        <w:t>and a</w:t>
      </w:r>
      <w:r w:rsidR="003242CD">
        <w:rPr>
          <w:rFonts w:ascii="Times New Roman" w:hAnsi="Times New Roman" w:cs="Times New Roman"/>
        </w:rPr>
        <w:t>rtificial nests</w:t>
      </w:r>
      <w:r>
        <w:rPr>
          <w:rFonts w:ascii="Times New Roman" w:hAnsi="Times New Roman" w:cs="Times New Roman"/>
        </w:rPr>
        <w:t xml:space="preserve"> should be provided</w:t>
      </w:r>
      <w:r w:rsidR="004340BE">
        <w:rPr>
          <w:rFonts w:ascii="Times New Roman" w:hAnsi="Times New Roman" w:cs="Times New Roman"/>
        </w:rPr>
        <w:t>, w</w:t>
      </w:r>
      <w:r w:rsidR="002A3D98">
        <w:rPr>
          <w:rFonts w:ascii="Times New Roman" w:hAnsi="Times New Roman" w:cs="Times New Roman"/>
        </w:rPr>
        <w:t xml:space="preserve">e </w:t>
      </w:r>
      <w:r w:rsidR="00135C3C">
        <w:rPr>
          <w:rFonts w:ascii="Times New Roman" w:hAnsi="Times New Roman" w:cs="Times New Roman"/>
        </w:rPr>
        <w:t xml:space="preserve">developed </w:t>
      </w:r>
      <w:r w:rsidR="00E56C94">
        <w:rPr>
          <w:rFonts w:ascii="Times New Roman" w:hAnsi="Times New Roman" w:cs="Times New Roman"/>
        </w:rPr>
        <w:t xml:space="preserve">and combined </w:t>
      </w:r>
      <w:r w:rsidR="00135C3C">
        <w:rPr>
          <w:rFonts w:ascii="Times New Roman" w:hAnsi="Times New Roman" w:cs="Times New Roman"/>
        </w:rPr>
        <w:t xml:space="preserve">an ecological model of forging density of bees to predict almond yields and </w:t>
      </w:r>
      <w:r w:rsidR="00E56C94">
        <w:rPr>
          <w:rFonts w:ascii="Times New Roman" w:hAnsi="Times New Roman" w:cs="Times New Roman"/>
        </w:rPr>
        <w:t xml:space="preserve">a function to predict nest establishment rates given artificial nest site density and number of released blue orchard bees using a field data </w:t>
      </w:r>
      <w:r w:rsidR="000C72F7">
        <w:rPr>
          <w:rFonts w:ascii="Times New Roman" w:hAnsi="Times New Roman" w:cs="Times New Roman"/>
        </w:rPr>
        <w:t xml:space="preserve">set </w:t>
      </w:r>
      <w:r w:rsidR="00E56C94">
        <w:rPr>
          <w:rFonts w:ascii="Times New Roman" w:hAnsi="Times New Roman" w:cs="Times New Roman"/>
        </w:rPr>
        <w:t xml:space="preserve">from a 151-acre almond orchard. We parameterized the model and conducted a cost-benefit analysis for </w:t>
      </w:r>
      <w:r w:rsidR="002259E4">
        <w:rPr>
          <w:rFonts w:ascii="Times New Roman" w:hAnsi="Times New Roman" w:cs="Times New Roman"/>
        </w:rPr>
        <w:t xml:space="preserve">all possible combination of three management options such as number of blue orchard bee to release, nest site density, and number of cavities per </w:t>
      </w:r>
      <w:r w:rsidR="00E56C94">
        <w:rPr>
          <w:rFonts w:ascii="Times New Roman" w:hAnsi="Times New Roman" w:cs="Times New Roman"/>
        </w:rPr>
        <w:t>site</w:t>
      </w:r>
      <w:r w:rsidR="002259E4">
        <w:rPr>
          <w:rFonts w:ascii="Times New Roman" w:hAnsi="Times New Roman" w:cs="Times New Roman"/>
        </w:rPr>
        <w:t>. The ecological mode</w:t>
      </w:r>
      <w:r w:rsidR="00E56C94">
        <w:rPr>
          <w:rFonts w:ascii="Times New Roman" w:hAnsi="Times New Roman" w:cs="Times New Roman"/>
        </w:rPr>
        <w:t>l</w:t>
      </w:r>
      <w:r w:rsidR="002259E4">
        <w:rPr>
          <w:rFonts w:ascii="Times New Roman" w:hAnsi="Times New Roman" w:cs="Times New Roman"/>
        </w:rPr>
        <w:t xml:space="preserve"> showed </w:t>
      </w:r>
      <w:r w:rsidR="001A7276">
        <w:rPr>
          <w:rFonts w:ascii="Times New Roman" w:hAnsi="Times New Roman" w:cs="Times New Roman"/>
        </w:rPr>
        <w:t>foraging activity</w:t>
      </w:r>
      <w:r w:rsidR="001A7276">
        <w:rPr>
          <w:rFonts w:ascii="Times New Roman" w:hAnsi="Times New Roman" w:cs="Times New Roman"/>
        </w:rPr>
        <w:t xml:space="preserve"> of </w:t>
      </w:r>
      <w:r w:rsidR="002259E4">
        <w:rPr>
          <w:rFonts w:ascii="Times New Roman" w:hAnsi="Times New Roman" w:cs="Times New Roman"/>
        </w:rPr>
        <w:t>blue orchard bee occurred near by their nest</w:t>
      </w:r>
      <w:r>
        <w:rPr>
          <w:rFonts w:ascii="Times New Roman" w:hAnsi="Times New Roman" w:cs="Times New Roman"/>
        </w:rPr>
        <w:t>s (</w:t>
      </w:r>
      <w:r w:rsidR="00135C3C">
        <w:rPr>
          <w:rFonts w:ascii="Times New Roman" w:hAnsi="Times New Roman" w:cs="Times New Roman"/>
        </w:rPr>
        <w:t xml:space="preserve">averaging </w:t>
      </w:r>
      <w:r w:rsidR="002259E4">
        <w:rPr>
          <w:rFonts w:ascii="Times New Roman" w:hAnsi="Times New Roman" w:cs="Times New Roman"/>
        </w:rPr>
        <w:t>80 m).</w:t>
      </w:r>
      <w:r w:rsidR="00135C3C">
        <w:rPr>
          <w:rFonts w:ascii="Times New Roman" w:hAnsi="Times New Roman" w:cs="Times New Roman"/>
        </w:rPr>
        <w:t xml:space="preserve"> </w:t>
      </w:r>
      <w:r w:rsidR="00E56C94">
        <w:rPr>
          <w:rFonts w:ascii="Times New Roman" w:hAnsi="Times New Roman" w:cs="Times New Roman"/>
        </w:rPr>
        <w:t>Our simulation</w:t>
      </w:r>
      <w:r w:rsidR="00135C3C">
        <w:rPr>
          <w:rFonts w:ascii="Times New Roman" w:hAnsi="Times New Roman" w:cs="Times New Roman"/>
        </w:rPr>
        <w:t xml:space="preserve"> </w:t>
      </w:r>
      <w:r w:rsidR="001A7276">
        <w:rPr>
          <w:rFonts w:ascii="Times New Roman" w:hAnsi="Times New Roman" w:cs="Times New Roman"/>
        </w:rPr>
        <w:t xml:space="preserve">results </w:t>
      </w:r>
      <w:r w:rsidR="00135C3C">
        <w:rPr>
          <w:rFonts w:ascii="Times New Roman" w:hAnsi="Times New Roman" w:cs="Times New Roman"/>
        </w:rPr>
        <w:t xml:space="preserve">highlighted that increasing nest </w:t>
      </w:r>
      <w:r w:rsidR="00E56C94">
        <w:rPr>
          <w:rFonts w:ascii="Times New Roman" w:hAnsi="Times New Roman" w:cs="Times New Roman"/>
        </w:rPr>
        <w:t>site density</w:t>
      </w:r>
      <w:r w:rsidR="00146917">
        <w:rPr>
          <w:rFonts w:ascii="Times New Roman" w:hAnsi="Times New Roman" w:cs="Times New Roman"/>
        </w:rPr>
        <w:t xml:space="preserve"> with middle</w:t>
      </w:r>
      <w:r w:rsidR="00E56C94">
        <w:rPr>
          <w:rFonts w:ascii="Times New Roman" w:hAnsi="Times New Roman" w:cs="Times New Roman"/>
        </w:rPr>
        <w:t xml:space="preserve"> number of cavities </w:t>
      </w:r>
      <w:r w:rsidR="00146917">
        <w:rPr>
          <w:rFonts w:ascii="Times New Roman" w:hAnsi="Times New Roman" w:cs="Times New Roman"/>
        </w:rPr>
        <w:t xml:space="preserve">(200 tubes) </w:t>
      </w:r>
      <w:r w:rsidR="00E56C94">
        <w:rPr>
          <w:rFonts w:ascii="Times New Roman" w:hAnsi="Times New Roman" w:cs="Times New Roman"/>
        </w:rPr>
        <w:t>provided higher net benefit</w:t>
      </w:r>
      <w:r w:rsidR="00146917">
        <w:rPr>
          <w:rFonts w:ascii="Times New Roman" w:hAnsi="Times New Roman" w:cs="Times New Roman"/>
        </w:rPr>
        <w:t>s</w:t>
      </w:r>
      <w:r w:rsidR="00E56C94">
        <w:rPr>
          <w:rFonts w:ascii="Times New Roman" w:hAnsi="Times New Roman" w:cs="Times New Roman"/>
        </w:rPr>
        <w:t xml:space="preserve"> </w:t>
      </w:r>
      <w:r w:rsidR="00135C3C">
        <w:rPr>
          <w:rFonts w:ascii="Times New Roman" w:hAnsi="Times New Roman" w:cs="Times New Roman"/>
        </w:rPr>
        <w:t>than p</w:t>
      </w:r>
      <w:r w:rsidR="00146917">
        <w:rPr>
          <w:rFonts w:ascii="Times New Roman" w:hAnsi="Times New Roman" w:cs="Times New Roman"/>
        </w:rPr>
        <w:t xml:space="preserve">roviding </w:t>
      </w:r>
      <w:r w:rsidR="00E56C94">
        <w:rPr>
          <w:rFonts w:ascii="Times New Roman" w:hAnsi="Times New Roman" w:cs="Times New Roman"/>
        </w:rPr>
        <w:t xml:space="preserve">additional </w:t>
      </w:r>
      <w:r w:rsidR="00135C3C">
        <w:rPr>
          <w:rFonts w:ascii="Times New Roman" w:hAnsi="Times New Roman" w:cs="Times New Roman"/>
        </w:rPr>
        <w:t>blue</w:t>
      </w:r>
      <w:r w:rsidR="00E56C94">
        <w:rPr>
          <w:rFonts w:ascii="Times New Roman" w:hAnsi="Times New Roman" w:cs="Times New Roman"/>
        </w:rPr>
        <w:t xml:space="preserve"> orchard bees</w:t>
      </w:r>
      <w:r w:rsidR="00146917">
        <w:rPr>
          <w:rFonts w:ascii="Times New Roman" w:hAnsi="Times New Roman" w:cs="Times New Roman"/>
        </w:rPr>
        <w:t xml:space="preserve"> in the orchard</w:t>
      </w:r>
      <w:r w:rsidR="00E56C94">
        <w:rPr>
          <w:rFonts w:ascii="Times New Roman" w:hAnsi="Times New Roman" w:cs="Times New Roman"/>
        </w:rPr>
        <w:t xml:space="preserve">. </w:t>
      </w:r>
      <w:r w:rsidR="00146917">
        <w:rPr>
          <w:rFonts w:ascii="Times New Roman" w:hAnsi="Times New Roman" w:cs="Times New Roman"/>
        </w:rPr>
        <w:t xml:space="preserve">This study helps growers manage the native bees to increase </w:t>
      </w:r>
      <w:r w:rsidR="00E72F07">
        <w:rPr>
          <w:rFonts w:ascii="Times New Roman" w:hAnsi="Times New Roman" w:cs="Times New Roman"/>
        </w:rPr>
        <w:t xml:space="preserve">economic net benefit from </w:t>
      </w:r>
      <w:r w:rsidR="00146917">
        <w:rPr>
          <w:rFonts w:ascii="Times New Roman" w:hAnsi="Times New Roman" w:cs="Times New Roman"/>
        </w:rPr>
        <w:t>their orchard</w:t>
      </w:r>
      <w:r w:rsidR="00E72F07">
        <w:rPr>
          <w:rFonts w:ascii="Times New Roman" w:hAnsi="Times New Roman" w:cs="Times New Roman"/>
        </w:rPr>
        <w:t>s</w:t>
      </w:r>
      <w:r w:rsidR="00146917">
        <w:rPr>
          <w:rFonts w:ascii="Times New Roman" w:hAnsi="Times New Roman" w:cs="Times New Roman"/>
        </w:rPr>
        <w:t xml:space="preserve">. </w:t>
      </w:r>
    </w:p>
    <w:p w14:paraId="675E5370" w14:textId="77777777" w:rsidR="00E56C94" w:rsidRDefault="00E56C94" w:rsidP="002259E4">
      <w:pPr>
        <w:spacing w:after="0" w:line="480" w:lineRule="auto"/>
        <w:rPr>
          <w:rFonts w:ascii="Times New Roman" w:hAnsi="Times New Roman" w:cs="Times New Roman"/>
        </w:rPr>
      </w:pPr>
    </w:p>
    <w:p w14:paraId="7572FFCF" w14:textId="020D5270" w:rsidR="006E764C" w:rsidRDefault="006E764C" w:rsidP="006E764C">
      <w:pPr>
        <w:spacing w:after="0" w:line="480" w:lineRule="auto"/>
        <w:rPr>
          <w:rFonts w:ascii="Times New Roman" w:hAnsi="Times New Roman" w:cs="Times New Roman"/>
        </w:rPr>
      </w:pPr>
      <w:r w:rsidRPr="006E764C">
        <w:rPr>
          <w:rFonts w:ascii="Times New Roman" w:hAnsi="Times New Roman" w:cs="Times New Roman"/>
        </w:rPr>
        <w:t>Graphical abstract</w:t>
      </w:r>
    </w:p>
    <w:p w14:paraId="5715960E" w14:textId="77777777" w:rsidR="006E764C" w:rsidRDefault="006E764C" w:rsidP="006E764C">
      <w:pPr>
        <w:spacing w:after="0" w:line="480" w:lineRule="auto"/>
        <w:rPr>
          <w:rFonts w:ascii="Times New Roman" w:hAnsi="Times New Roman" w:cs="Times New Roman"/>
        </w:rPr>
      </w:pPr>
    </w:p>
    <w:p w14:paraId="542047F6" w14:textId="0E39F2AD" w:rsidR="006E764C" w:rsidRDefault="006E764C" w:rsidP="006E764C">
      <w:pPr>
        <w:spacing w:after="0" w:line="480" w:lineRule="auto"/>
        <w:rPr>
          <w:rFonts w:ascii="Times New Roman" w:hAnsi="Times New Roman" w:cs="Times New Roman"/>
        </w:rPr>
      </w:pPr>
      <w:r w:rsidRPr="006E764C">
        <w:rPr>
          <w:rFonts w:ascii="Times New Roman" w:hAnsi="Times New Roman" w:cs="Times New Roman"/>
        </w:rPr>
        <w:t>Highlights</w:t>
      </w:r>
    </w:p>
    <w:p w14:paraId="5E0146C2" w14:textId="77777777" w:rsidR="006E764C" w:rsidRDefault="006E764C" w:rsidP="006E764C">
      <w:pPr>
        <w:spacing w:after="0" w:line="480" w:lineRule="auto"/>
        <w:rPr>
          <w:rFonts w:ascii="Times New Roman" w:hAnsi="Times New Roman" w:cs="Times New Roman"/>
        </w:rPr>
      </w:pPr>
    </w:p>
    <w:p w14:paraId="0F2E0EEE" w14:textId="407CC915" w:rsidR="006E764C" w:rsidRDefault="006E764C" w:rsidP="006E764C">
      <w:pPr>
        <w:spacing w:after="0" w:line="480" w:lineRule="auto"/>
        <w:rPr>
          <w:rFonts w:ascii="Times New Roman" w:hAnsi="Times New Roman" w:cs="Times New Roman"/>
        </w:rPr>
      </w:pPr>
      <w:r w:rsidRPr="006E764C">
        <w:rPr>
          <w:rFonts w:ascii="Times New Roman" w:hAnsi="Times New Roman" w:cs="Times New Roman"/>
        </w:rPr>
        <w:t>Keywords</w:t>
      </w:r>
      <w:r w:rsidR="000C72F7">
        <w:rPr>
          <w:rFonts w:ascii="Times New Roman" w:hAnsi="Times New Roman" w:cs="Times New Roman"/>
        </w:rPr>
        <w:t>: blue orchard bee, cost-benefit analysis, foraging density, net benefit.</w:t>
      </w:r>
    </w:p>
    <w:p w14:paraId="69B1D693" w14:textId="77777777" w:rsidR="006E764C" w:rsidRDefault="006E764C">
      <w:pPr>
        <w:rPr>
          <w:rFonts w:ascii="Times New Roman" w:hAnsi="Times New Roman" w:cs="Times New Roman"/>
        </w:rPr>
      </w:pPr>
      <w:r>
        <w:rPr>
          <w:rFonts w:ascii="Times New Roman" w:hAnsi="Times New Roman" w:cs="Times New Roman"/>
        </w:rPr>
        <w:br w:type="page"/>
      </w:r>
    </w:p>
    <w:p w14:paraId="07B1A56A" w14:textId="37B3D353" w:rsidR="00486AC4" w:rsidRPr="008E72E7" w:rsidRDefault="00486AC4" w:rsidP="008E72E7">
      <w:pPr>
        <w:pStyle w:val="ListParagraph"/>
        <w:numPr>
          <w:ilvl w:val="0"/>
          <w:numId w:val="9"/>
        </w:numPr>
        <w:spacing w:after="0" w:line="480" w:lineRule="auto"/>
        <w:rPr>
          <w:rFonts w:ascii="Times New Roman" w:hAnsi="Times New Roman" w:cs="Times New Roman"/>
        </w:rPr>
      </w:pPr>
      <w:r w:rsidRPr="008E72E7">
        <w:rPr>
          <w:rFonts w:ascii="Times New Roman" w:hAnsi="Times New Roman" w:cs="Times New Roman"/>
        </w:rPr>
        <w:lastRenderedPageBreak/>
        <w:t>Introduction</w:t>
      </w:r>
    </w:p>
    <w:p w14:paraId="22B57C2A" w14:textId="77777777" w:rsidR="00ED0888" w:rsidRDefault="00ED0888" w:rsidP="009D72D1">
      <w:pPr>
        <w:spacing w:after="0" w:line="480" w:lineRule="auto"/>
        <w:ind w:firstLine="360"/>
        <w:rPr>
          <w:rFonts w:ascii="Times New Roman" w:hAnsi="Times New Roman" w:cs="Times New Roman"/>
        </w:rPr>
      </w:pPr>
    </w:p>
    <w:p w14:paraId="51C5CFB3" w14:textId="1B219154" w:rsidR="00CB05B8" w:rsidRDefault="00627483" w:rsidP="009D72D1">
      <w:pPr>
        <w:spacing w:after="0" w:line="480" w:lineRule="auto"/>
        <w:ind w:firstLine="360"/>
        <w:rPr>
          <w:rFonts w:ascii="Times New Roman" w:hAnsi="Times New Roman" w:cs="Times New Roman"/>
        </w:rPr>
      </w:pPr>
      <w:r w:rsidRPr="00ED0888">
        <w:rPr>
          <w:rFonts w:ascii="Times New Roman" w:hAnsi="Times New Roman" w:cs="Times New Roman"/>
        </w:rPr>
        <w:t xml:space="preserve">Crop pollination by animal pollinators is an important ecosystem service </w:t>
      </w:r>
      <w:r w:rsidR="006249CA" w:rsidRPr="00ED0888">
        <w:rPr>
          <w:rFonts w:ascii="Times New Roman" w:hAnsi="Times New Roman" w:cs="Times New Roman"/>
        </w:rPr>
        <w:t>for agricultural food</w:t>
      </w:r>
      <w:r w:rsidR="00A94A8C" w:rsidRPr="00ED0888">
        <w:rPr>
          <w:rFonts w:ascii="Times New Roman" w:hAnsi="Times New Roman" w:cs="Times New Roman"/>
        </w:rPr>
        <w:t xml:space="preserve"> production</w:t>
      </w:r>
      <w:r w:rsidRPr="00ED0888">
        <w:rPr>
          <w:rFonts w:ascii="Times New Roman" w:hAnsi="Times New Roman" w:cs="Times New Roman"/>
        </w:rPr>
        <w:t xml:space="preserve">. </w:t>
      </w:r>
      <w:r w:rsidR="007B0516" w:rsidRPr="00ED0888">
        <w:rPr>
          <w:rFonts w:ascii="Times New Roman" w:hAnsi="Times New Roman" w:cs="Times New Roman"/>
        </w:rPr>
        <w:t>Pollinat</w:t>
      </w:r>
      <w:r w:rsidR="00AB200F" w:rsidRPr="00ED0888">
        <w:rPr>
          <w:rFonts w:ascii="Times New Roman" w:hAnsi="Times New Roman" w:cs="Times New Roman"/>
        </w:rPr>
        <w:t>ors</w:t>
      </w:r>
      <w:r w:rsidR="00AB200F">
        <w:rPr>
          <w:rFonts w:ascii="Times New Roman" w:hAnsi="Times New Roman" w:cs="Times New Roman"/>
        </w:rPr>
        <w:t xml:space="preserve"> play an important </w:t>
      </w:r>
      <w:r w:rsidR="0003636D">
        <w:rPr>
          <w:rFonts w:ascii="Times New Roman" w:hAnsi="Times New Roman" w:cs="Times New Roman"/>
        </w:rPr>
        <w:t xml:space="preserve">functional </w:t>
      </w:r>
      <w:r w:rsidR="00AB200F">
        <w:rPr>
          <w:rFonts w:ascii="Times New Roman" w:hAnsi="Times New Roman" w:cs="Times New Roman"/>
        </w:rPr>
        <w:t xml:space="preserve">role in </w:t>
      </w:r>
      <w:r w:rsidR="00CB05B8">
        <w:rPr>
          <w:rFonts w:ascii="Times New Roman" w:hAnsi="Times New Roman" w:cs="Times New Roman"/>
        </w:rPr>
        <w:t xml:space="preserve">the </w:t>
      </w:r>
      <w:r w:rsidR="00F75B20">
        <w:rPr>
          <w:rFonts w:ascii="Times New Roman" w:hAnsi="Times New Roman" w:cs="Times New Roman"/>
        </w:rPr>
        <w:t>r</w:t>
      </w:r>
      <w:r w:rsidR="0003636D">
        <w:rPr>
          <w:rFonts w:ascii="Times New Roman" w:hAnsi="Times New Roman" w:cs="Times New Roman"/>
        </w:rPr>
        <w:t>eproduction of most flowering plants including over</w:t>
      </w:r>
      <w:r w:rsidR="00F75B20">
        <w:rPr>
          <w:rFonts w:ascii="Times New Roman" w:hAnsi="Times New Roman" w:cs="Times New Roman"/>
        </w:rPr>
        <w:t xml:space="preserve"> </w:t>
      </w:r>
      <w:r w:rsidR="0003636D">
        <w:rPr>
          <w:rFonts w:ascii="Times New Roman" w:hAnsi="Times New Roman" w:cs="Times New Roman"/>
        </w:rPr>
        <w:t xml:space="preserve">one third of </w:t>
      </w:r>
      <w:r w:rsidR="00CB05B8">
        <w:rPr>
          <w:rFonts w:ascii="Times New Roman" w:hAnsi="Times New Roman" w:cs="Times New Roman"/>
        </w:rPr>
        <w:t xml:space="preserve">arable </w:t>
      </w:r>
      <w:r w:rsidR="00F75B20">
        <w:rPr>
          <w:rFonts w:ascii="Times New Roman" w:hAnsi="Times New Roman" w:cs="Times New Roman"/>
        </w:rPr>
        <w:t>crops</w:t>
      </w:r>
      <w:r w:rsidR="0003636D">
        <w:rPr>
          <w:rFonts w:ascii="Times New Roman" w:hAnsi="Times New Roman" w:cs="Times New Roman"/>
        </w:rPr>
        <w:t xml:space="preserve"> </w:t>
      </w:r>
      <w:r w:rsidR="007541C9">
        <w:rPr>
          <w:rFonts w:ascii="Times New Roman" w:hAnsi="Times New Roman" w:cs="Times New Roman"/>
        </w:rPr>
        <w:fldChar w:fldCharType="begin">
          <w:fldData xml:space="preserve">PEVuZE5vdGU+PENpdGU+PEF1dGhvcj5LbGVpbjwvQXV0aG9yPjxZZWFyPjIwMDc8L1llYXI+PFJl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</w:fldData>
        </w:fldChar>
      </w:r>
      <w:r w:rsidR="007541C9">
        <w:rPr>
          <w:rFonts w:ascii="Times New Roman" w:hAnsi="Times New Roman" w:cs="Times New Roman"/>
        </w:rPr>
        <w:instrText xml:space="preserve"> ADDIN EN.CITE </w:instrText>
      </w:r>
      <w:r w:rsidR="007541C9">
        <w:rPr>
          <w:rFonts w:ascii="Times New Roman" w:hAnsi="Times New Roman" w:cs="Times New Roman"/>
        </w:rPr>
        <w:fldChar w:fldCharType="begin">
          <w:fldData xml:space="preserve">PEVuZE5vdGU+PENpdGU+PEF1dGhvcj5LbGVpbjwvQXV0aG9yPjxZZWFyPjIwMDc8L1llYXI+PFJl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</w:fldData>
        </w:fldChar>
      </w:r>
      <w:r w:rsidR="007541C9">
        <w:rPr>
          <w:rFonts w:ascii="Times New Roman" w:hAnsi="Times New Roman" w:cs="Times New Roman"/>
        </w:rPr>
        <w:instrText xml:space="preserve"> ADDIN EN.CITE.DATA </w:instrText>
      </w:r>
      <w:r w:rsidR="007541C9">
        <w:rPr>
          <w:rFonts w:ascii="Times New Roman" w:hAnsi="Times New Roman" w:cs="Times New Roman"/>
        </w:rPr>
      </w:r>
      <w:r w:rsidR="007541C9">
        <w:rPr>
          <w:rFonts w:ascii="Times New Roman" w:hAnsi="Times New Roman" w:cs="Times New Roman"/>
        </w:rPr>
        <w:fldChar w:fldCharType="end"/>
      </w:r>
      <w:r w:rsidR="007541C9">
        <w:rPr>
          <w:rFonts w:ascii="Times New Roman" w:hAnsi="Times New Roman" w:cs="Times New Roman"/>
        </w:rPr>
      </w:r>
      <w:r w:rsidR="007541C9">
        <w:rPr>
          <w:rFonts w:ascii="Times New Roman" w:hAnsi="Times New Roman" w:cs="Times New Roman"/>
        </w:rPr>
        <w:fldChar w:fldCharType="separate"/>
      </w:r>
      <w:r w:rsidR="007541C9">
        <w:rPr>
          <w:rFonts w:ascii="Times New Roman" w:hAnsi="Times New Roman" w:cs="Times New Roman"/>
          <w:noProof/>
        </w:rPr>
        <w:t>(</w:t>
      </w:r>
      <w:hyperlink w:anchor="_ENREF_17" w:tooltip="Klein, 2007 #729" w:history="1">
        <w:r w:rsidR="0062377B">
          <w:rPr>
            <w:rFonts w:ascii="Times New Roman" w:hAnsi="Times New Roman" w:cs="Times New Roman"/>
            <w:noProof/>
          </w:rPr>
          <w:t>Klein et al., 2007</w:t>
        </w:r>
      </w:hyperlink>
      <w:r w:rsidR="007541C9">
        <w:rPr>
          <w:rFonts w:ascii="Times New Roman" w:hAnsi="Times New Roman" w:cs="Times New Roman"/>
          <w:noProof/>
        </w:rPr>
        <w:t>)</w:t>
      </w:r>
      <w:r w:rsidR="007541C9">
        <w:rPr>
          <w:rFonts w:ascii="Times New Roman" w:hAnsi="Times New Roman" w:cs="Times New Roman"/>
        </w:rPr>
        <w:fldChar w:fldCharType="end"/>
      </w:r>
      <w:r w:rsidR="00790D60">
        <w:rPr>
          <w:rFonts w:ascii="Times New Roman" w:hAnsi="Times New Roman" w:cs="Times New Roman"/>
        </w:rPr>
        <w:t>. P</w:t>
      </w:r>
      <w:r w:rsidR="00EB6046">
        <w:rPr>
          <w:rFonts w:ascii="Times New Roman" w:hAnsi="Times New Roman" w:cs="Times New Roman"/>
        </w:rPr>
        <w:t xml:space="preserve">roduction </w:t>
      </w:r>
      <w:r w:rsidR="00790D60">
        <w:rPr>
          <w:rFonts w:ascii="Times New Roman" w:hAnsi="Times New Roman" w:cs="Times New Roman"/>
        </w:rPr>
        <w:t>of</w:t>
      </w:r>
      <w:r w:rsidR="00EB6046">
        <w:rPr>
          <w:rFonts w:ascii="Times New Roman" w:hAnsi="Times New Roman" w:cs="Times New Roman"/>
        </w:rPr>
        <w:t xml:space="preserve"> </w:t>
      </w:r>
      <w:r w:rsidR="007541C9">
        <w:rPr>
          <w:rFonts w:ascii="Times New Roman" w:hAnsi="Times New Roman" w:cs="Times New Roman"/>
        </w:rPr>
        <w:t>70</w:t>
      </w:r>
      <w:r w:rsidR="009B6D84">
        <w:rPr>
          <w:rFonts w:ascii="Times New Roman" w:hAnsi="Times New Roman" w:cs="Times New Roman"/>
        </w:rPr>
        <w:t xml:space="preserve">% </w:t>
      </w:r>
      <w:r w:rsidR="00EB6046">
        <w:rPr>
          <w:rFonts w:ascii="Times New Roman" w:hAnsi="Times New Roman" w:cs="Times New Roman"/>
        </w:rPr>
        <w:t>of globally leading crops</w:t>
      </w:r>
      <w:r w:rsidR="001F449D">
        <w:rPr>
          <w:rFonts w:ascii="Times New Roman" w:hAnsi="Times New Roman" w:cs="Times New Roman"/>
        </w:rPr>
        <w:t xml:space="preserve"> such as vegetables, nuts, and fruits</w:t>
      </w:r>
      <w:r w:rsidR="00260890">
        <w:rPr>
          <w:rFonts w:ascii="Times New Roman" w:hAnsi="Times New Roman" w:cs="Times New Roman"/>
        </w:rPr>
        <w:t>, which account for 35% of global food production,</w:t>
      </w:r>
      <w:r w:rsidR="00EB6046">
        <w:rPr>
          <w:rFonts w:ascii="Times New Roman" w:hAnsi="Times New Roman" w:cs="Times New Roman"/>
        </w:rPr>
        <w:t xml:space="preserve"> </w:t>
      </w:r>
      <w:r w:rsidR="0003636D">
        <w:rPr>
          <w:rFonts w:ascii="Times New Roman" w:hAnsi="Times New Roman" w:cs="Times New Roman"/>
        </w:rPr>
        <w:t>is dependent on animal pollination</w:t>
      </w:r>
      <w:r w:rsidR="00AB200F">
        <w:rPr>
          <w:rFonts w:ascii="Times New Roman" w:hAnsi="Times New Roman" w:cs="Times New Roman"/>
        </w:rPr>
        <w:t xml:space="preserve"> </w:t>
      </w:r>
      <w:r w:rsidR="00AB200F">
        <w:rPr>
          <w:rFonts w:ascii="Times New Roman" w:hAnsi="Times New Roman" w:cs="Times New Roman"/>
        </w:rPr>
        <w:fldChar w:fldCharType="begin">
          <w:fldData xml:space="preserve">PEVuZE5vdGU+PENpdGU+PEF1dGhvcj5LbGVpbjwvQXV0aG9yPjxZZWFyPjIwMDc8L1llYXI+PFJl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</w:fldData>
        </w:fldChar>
      </w:r>
      <w:r w:rsidR="00AB200F">
        <w:rPr>
          <w:rFonts w:ascii="Times New Roman" w:hAnsi="Times New Roman" w:cs="Times New Roman"/>
        </w:rPr>
        <w:instrText xml:space="preserve"> ADDIN EN.CITE </w:instrText>
      </w:r>
      <w:r w:rsidR="00AB200F">
        <w:rPr>
          <w:rFonts w:ascii="Times New Roman" w:hAnsi="Times New Roman" w:cs="Times New Roman"/>
        </w:rPr>
        <w:fldChar w:fldCharType="begin">
          <w:fldData xml:space="preserve">PEVuZE5vdGU+PENpdGU+PEF1dGhvcj5LbGVpbjwvQXV0aG9yPjxZZWFyPjIwMDc8L1llYXI+PFJl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</w:fldData>
        </w:fldChar>
      </w:r>
      <w:r w:rsidR="00AB200F">
        <w:rPr>
          <w:rFonts w:ascii="Times New Roman" w:hAnsi="Times New Roman" w:cs="Times New Roman"/>
        </w:rPr>
        <w:instrText xml:space="preserve"> ADDIN EN.CITE.DATA </w:instrText>
      </w:r>
      <w:r w:rsidR="00AB200F">
        <w:rPr>
          <w:rFonts w:ascii="Times New Roman" w:hAnsi="Times New Roman" w:cs="Times New Roman"/>
        </w:rPr>
      </w:r>
      <w:r w:rsidR="00AB200F">
        <w:rPr>
          <w:rFonts w:ascii="Times New Roman" w:hAnsi="Times New Roman" w:cs="Times New Roman"/>
        </w:rPr>
        <w:fldChar w:fldCharType="end"/>
      </w:r>
      <w:r w:rsidR="00AB200F">
        <w:rPr>
          <w:rFonts w:ascii="Times New Roman" w:hAnsi="Times New Roman" w:cs="Times New Roman"/>
        </w:rPr>
      </w:r>
      <w:r w:rsidR="00AB200F">
        <w:rPr>
          <w:rFonts w:ascii="Times New Roman" w:hAnsi="Times New Roman" w:cs="Times New Roman"/>
        </w:rPr>
        <w:fldChar w:fldCharType="separate"/>
      </w:r>
      <w:r w:rsidR="00AB200F">
        <w:rPr>
          <w:rFonts w:ascii="Times New Roman" w:hAnsi="Times New Roman" w:cs="Times New Roman"/>
          <w:noProof/>
        </w:rPr>
        <w:t>(</w:t>
      </w:r>
      <w:hyperlink w:anchor="_ENREF_17" w:tooltip="Klein, 2007 #729" w:history="1">
        <w:r w:rsidR="0062377B">
          <w:rPr>
            <w:rFonts w:ascii="Times New Roman" w:hAnsi="Times New Roman" w:cs="Times New Roman"/>
            <w:noProof/>
          </w:rPr>
          <w:t>Klein et al., 2007</w:t>
        </w:r>
      </w:hyperlink>
      <w:r w:rsidR="00AB200F">
        <w:rPr>
          <w:rFonts w:ascii="Times New Roman" w:hAnsi="Times New Roman" w:cs="Times New Roman"/>
          <w:noProof/>
        </w:rPr>
        <w:t>)</w:t>
      </w:r>
      <w:r w:rsidR="00AB200F">
        <w:rPr>
          <w:rFonts w:ascii="Times New Roman" w:hAnsi="Times New Roman" w:cs="Times New Roman"/>
        </w:rPr>
        <w:fldChar w:fldCharType="end"/>
      </w:r>
      <w:r w:rsidR="00260890">
        <w:rPr>
          <w:rFonts w:ascii="Times New Roman" w:hAnsi="Times New Roman" w:cs="Times New Roman"/>
        </w:rPr>
        <w:t xml:space="preserve">. </w:t>
      </w:r>
      <w:r w:rsidR="00D55838">
        <w:rPr>
          <w:rFonts w:ascii="Times New Roman" w:hAnsi="Times New Roman" w:cs="Times New Roman"/>
        </w:rPr>
        <w:t>This a</w:t>
      </w:r>
      <w:r>
        <w:rPr>
          <w:rFonts w:ascii="Times New Roman" w:hAnsi="Times New Roman" w:cs="Times New Roman"/>
        </w:rPr>
        <w:t>nimal-mediated c</w:t>
      </w:r>
      <w:r w:rsidR="00DE2806">
        <w:rPr>
          <w:rFonts w:ascii="Times New Roman" w:hAnsi="Times New Roman" w:cs="Times New Roman"/>
        </w:rPr>
        <w:t xml:space="preserve">rop pollination </w:t>
      </w:r>
      <w:r w:rsidR="00840D3F">
        <w:rPr>
          <w:rFonts w:ascii="Times New Roman" w:hAnsi="Times New Roman" w:cs="Times New Roman"/>
        </w:rPr>
        <w:t xml:space="preserve">service </w:t>
      </w:r>
      <w:r w:rsidR="00DE2806">
        <w:rPr>
          <w:rFonts w:ascii="Times New Roman" w:hAnsi="Times New Roman" w:cs="Times New Roman"/>
        </w:rPr>
        <w:t xml:space="preserve">has </w:t>
      </w:r>
      <w:r w:rsidR="00B24DEB" w:rsidRPr="00B24DEB">
        <w:rPr>
          <w:rFonts w:ascii="Times New Roman" w:hAnsi="Times New Roman" w:cs="Times New Roman"/>
        </w:rPr>
        <w:t xml:space="preserve">been estimated at </w:t>
      </w:r>
      <w:r w:rsidR="000804BE">
        <w:rPr>
          <w:rFonts w:ascii="Times New Roman" w:hAnsi="Times New Roman" w:cs="Times New Roman"/>
        </w:rPr>
        <w:t>€</w:t>
      </w:r>
      <w:r w:rsidR="00B24DEB" w:rsidRPr="00B24DEB">
        <w:rPr>
          <w:rFonts w:ascii="Times New Roman" w:hAnsi="Times New Roman" w:cs="Times New Roman"/>
        </w:rPr>
        <w:t>153 billion</w:t>
      </w:r>
      <w:r w:rsidR="00DE2806">
        <w:rPr>
          <w:rFonts w:ascii="Times New Roman" w:hAnsi="Times New Roman" w:cs="Times New Roman"/>
        </w:rPr>
        <w:t>, which re</w:t>
      </w:r>
      <w:r w:rsidR="00840D3F">
        <w:rPr>
          <w:rFonts w:ascii="Times New Roman" w:hAnsi="Times New Roman" w:cs="Times New Roman"/>
        </w:rPr>
        <w:t>present</w:t>
      </w:r>
      <w:r w:rsidR="009D72D1">
        <w:rPr>
          <w:rFonts w:ascii="Times New Roman" w:hAnsi="Times New Roman" w:cs="Times New Roman"/>
        </w:rPr>
        <w:t>s</w:t>
      </w:r>
      <w:r w:rsidR="00840D3F">
        <w:rPr>
          <w:rFonts w:ascii="Times New Roman" w:hAnsi="Times New Roman" w:cs="Times New Roman"/>
        </w:rPr>
        <w:t xml:space="preserve"> approximately 10% of value of the word crop production in 2005 </w:t>
      </w:r>
      <w:r w:rsidR="00930EFD">
        <w:rPr>
          <w:rFonts w:ascii="Times New Roman" w:hAnsi="Times New Roman" w:cs="Times New Roman"/>
        </w:rPr>
        <w:fldChar w:fldCharType="begin">
          <w:fldData xml:space="preserve">PEVuZE5vdGU+PENpdGU+PEF1dGhvcj5HYWxsYWk8L0F1dGhvcj48WWVhcj4yMDA5PC9ZZWFyPjxS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</w:fldData>
        </w:fldChar>
      </w:r>
      <w:r w:rsidR="00930EFD">
        <w:rPr>
          <w:rFonts w:ascii="Times New Roman" w:hAnsi="Times New Roman" w:cs="Times New Roman"/>
        </w:rPr>
        <w:instrText xml:space="preserve"> ADDIN EN.CITE </w:instrText>
      </w:r>
      <w:r w:rsidR="00930EFD">
        <w:rPr>
          <w:rFonts w:ascii="Times New Roman" w:hAnsi="Times New Roman" w:cs="Times New Roman"/>
        </w:rPr>
        <w:fldChar w:fldCharType="begin">
          <w:fldData xml:space="preserve">PEVuZE5vdGU+PENpdGU+PEF1dGhvcj5HYWxsYWk8L0F1dGhvcj48WWVhcj4yMDA5PC9ZZWFyPjxS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</w:fldData>
        </w:fldChar>
      </w:r>
      <w:r w:rsidR="00930EFD">
        <w:rPr>
          <w:rFonts w:ascii="Times New Roman" w:hAnsi="Times New Roman" w:cs="Times New Roman"/>
        </w:rPr>
        <w:instrText xml:space="preserve"> ADDIN EN.CITE.DATA </w:instrText>
      </w:r>
      <w:r w:rsidR="00930EFD">
        <w:rPr>
          <w:rFonts w:ascii="Times New Roman" w:hAnsi="Times New Roman" w:cs="Times New Roman"/>
        </w:rPr>
      </w:r>
      <w:r w:rsidR="00930EFD">
        <w:rPr>
          <w:rFonts w:ascii="Times New Roman" w:hAnsi="Times New Roman" w:cs="Times New Roman"/>
        </w:rPr>
        <w:fldChar w:fldCharType="end"/>
      </w:r>
      <w:r w:rsidR="00930EFD">
        <w:rPr>
          <w:rFonts w:ascii="Times New Roman" w:hAnsi="Times New Roman" w:cs="Times New Roman"/>
        </w:rPr>
      </w:r>
      <w:r w:rsidR="00930EFD">
        <w:rPr>
          <w:rFonts w:ascii="Times New Roman" w:hAnsi="Times New Roman" w:cs="Times New Roman"/>
        </w:rPr>
        <w:fldChar w:fldCharType="separate"/>
      </w:r>
      <w:r w:rsidR="00930EFD">
        <w:rPr>
          <w:rFonts w:ascii="Times New Roman" w:hAnsi="Times New Roman" w:cs="Times New Roman"/>
          <w:noProof/>
        </w:rPr>
        <w:t>(</w:t>
      </w:r>
      <w:hyperlink w:anchor="_ENREF_11" w:tooltip="Gallai, 2009 #728" w:history="1">
        <w:r w:rsidR="0062377B">
          <w:rPr>
            <w:rFonts w:ascii="Times New Roman" w:hAnsi="Times New Roman" w:cs="Times New Roman"/>
            <w:noProof/>
          </w:rPr>
          <w:t>Gallai et al., 2009</w:t>
        </w:r>
      </w:hyperlink>
      <w:r w:rsidR="00930EFD">
        <w:rPr>
          <w:rFonts w:ascii="Times New Roman" w:hAnsi="Times New Roman" w:cs="Times New Roman"/>
          <w:noProof/>
        </w:rPr>
        <w:t>)</w:t>
      </w:r>
      <w:r w:rsidR="00930EFD">
        <w:rPr>
          <w:rFonts w:ascii="Times New Roman" w:hAnsi="Times New Roman" w:cs="Times New Roman"/>
        </w:rPr>
        <w:fldChar w:fldCharType="end"/>
      </w:r>
      <w:r w:rsidR="000804BE">
        <w:rPr>
          <w:rFonts w:ascii="Times New Roman" w:hAnsi="Times New Roman" w:cs="Times New Roman"/>
        </w:rPr>
        <w:t xml:space="preserve">. </w:t>
      </w:r>
      <w:r w:rsidR="009D72D1">
        <w:rPr>
          <w:rFonts w:ascii="Times New Roman" w:hAnsi="Times New Roman" w:cs="Times New Roman"/>
        </w:rPr>
        <w:t xml:space="preserve">Animal pollinators also contribute </w:t>
      </w:r>
      <w:r w:rsidR="00DE2806" w:rsidRPr="00BC0A65">
        <w:rPr>
          <w:rFonts w:ascii="Times New Roman" w:hAnsi="Times New Roman" w:cs="Times New Roman"/>
        </w:rPr>
        <w:t>up to 40</w:t>
      </w:r>
      <w:r>
        <w:rPr>
          <w:rFonts w:ascii="Times New Roman" w:hAnsi="Times New Roman" w:cs="Times New Roman"/>
        </w:rPr>
        <w:t>%</w:t>
      </w:r>
      <w:r w:rsidR="00DE2806" w:rsidRPr="00BC0A65">
        <w:rPr>
          <w:rFonts w:ascii="Times New Roman" w:hAnsi="Times New Roman" w:cs="Times New Roman"/>
        </w:rPr>
        <w:t xml:space="preserve"> of the world’s</w:t>
      </w:r>
      <w:r w:rsidR="00DE2806">
        <w:rPr>
          <w:rFonts w:ascii="Times New Roman" w:hAnsi="Times New Roman" w:cs="Times New Roman"/>
        </w:rPr>
        <w:t xml:space="preserve"> </w:t>
      </w:r>
      <w:r w:rsidR="00DE2806" w:rsidRPr="00BC0A65">
        <w:rPr>
          <w:rFonts w:ascii="Times New Roman" w:hAnsi="Times New Roman" w:cs="Times New Roman"/>
        </w:rPr>
        <w:t xml:space="preserve">supply </w:t>
      </w:r>
      <w:r w:rsidR="00DE2806">
        <w:rPr>
          <w:rFonts w:ascii="Times New Roman" w:hAnsi="Times New Roman" w:cs="Times New Roman"/>
        </w:rPr>
        <w:t xml:space="preserve">of a number of essential nutrients </w:t>
      </w:r>
      <w:r>
        <w:rPr>
          <w:rFonts w:ascii="Times New Roman" w:hAnsi="Times New Roman" w:cs="Times New Roman"/>
        </w:rPr>
        <w:t xml:space="preserve">in </w:t>
      </w:r>
      <w:r w:rsidR="00DE2806">
        <w:rPr>
          <w:rFonts w:ascii="Times New Roman" w:hAnsi="Times New Roman" w:cs="Times New Roman"/>
        </w:rPr>
        <w:t xml:space="preserve">human </w:t>
      </w:r>
      <w:r>
        <w:rPr>
          <w:rFonts w:ascii="Times New Roman" w:hAnsi="Times New Roman" w:cs="Times New Roman"/>
        </w:rPr>
        <w:t>diet</w:t>
      </w:r>
      <w:r w:rsidR="00DE2806">
        <w:rPr>
          <w:rFonts w:ascii="Times New Roman" w:hAnsi="Times New Roman" w:cs="Times New Roman"/>
        </w:rPr>
        <w:t xml:space="preserve"> </w:t>
      </w:r>
      <w:r w:rsidR="00DE2806">
        <w:rPr>
          <w:rFonts w:ascii="Times New Roman" w:hAnsi="Times New Roman" w:cs="Times New Roman"/>
        </w:rPr>
        <w:fldChar w:fldCharType="begin">
          <w:fldData xml:space="preserve">PEVuZE5vdGU+PENpdGU+PEF1dGhvcj5FaWxlcnM8L0F1dGhvcj48WWVhcj4yMDExPC9ZZWFyPjxS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</w:fldData>
        </w:fldChar>
      </w:r>
      <w:r w:rsidR="00DE2806">
        <w:rPr>
          <w:rFonts w:ascii="Times New Roman" w:hAnsi="Times New Roman" w:cs="Times New Roman"/>
        </w:rPr>
        <w:instrText xml:space="preserve"> ADDIN EN.CITE </w:instrText>
      </w:r>
      <w:r w:rsidR="00DE2806">
        <w:rPr>
          <w:rFonts w:ascii="Times New Roman" w:hAnsi="Times New Roman" w:cs="Times New Roman"/>
        </w:rPr>
        <w:fldChar w:fldCharType="begin">
          <w:fldData xml:space="preserve">PEVuZE5vdGU+PENpdGU+PEF1dGhvcj5FaWxlcnM8L0F1dGhvcj48WWVhcj4yMDExPC9ZZWFyPjxS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</w:fldData>
        </w:fldChar>
      </w:r>
      <w:r w:rsidR="00DE2806">
        <w:rPr>
          <w:rFonts w:ascii="Times New Roman" w:hAnsi="Times New Roman" w:cs="Times New Roman"/>
        </w:rPr>
        <w:instrText xml:space="preserve"> ADDIN EN.CITE.DATA </w:instrText>
      </w:r>
      <w:r w:rsidR="00DE2806">
        <w:rPr>
          <w:rFonts w:ascii="Times New Roman" w:hAnsi="Times New Roman" w:cs="Times New Roman"/>
        </w:rPr>
      </w:r>
      <w:r w:rsidR="00DE2806">
        <w:rPr>
          <w:rFonts w:ascii="Times New Roman" w:hAnsi="Times New Roman" w:cs="Times New Roman"/>
        </w:rPr>
        <w:fldChar w:fldCharType="end"/>
      </w:r>
      <w:r w:rsidR="00DE2806">
        <w:rPr>
          <w:rFonts w:ascii="Times New Roman" w:hAnsi="Times New Roman" w:cs="Times New Roman"/>
        </w:rPr>
      </w:r>
      <w:r w:rsidR="00DE2806">
        <w:rPr>
          <w:rFonts w:ascii="Times New Roman" w:hAnsi="Times New Roman" w:cs="Times New Roman"/>
        </w:rPr>
        <w:fldChar w:fldCharType="separate"/>
      </w:r>
      <w:r w:rsidR="00DE2806">
        <w:rPr>
          <w:rFonts w:ascii="Times New Roman" w:hAnsi="Times New Roman" w:cs="Times New Roman"/>
          <w:noProof/>
        </w:rPr>
        <w:t>(</w:t>
      </w:r>
      <w:hyperlink w:anchor="_ENREF_9" w:tooltip="Eilers, 2011 #733" w:history="1">
        <w:r w:rsidR="0062377B">
          <w:rPr>
            <w:rFonts w:ascii="Times New Roman" w:hAnsi="Times New Roman" w:cs="Times New Roman"/>
            <w:noProof/>
          </w:rPr>
          <w:t>Eilers et al., 2011</w:t>
        </w:r>
      </w:hyperlink>
      <w:r w:rsidR="00DE2806">
        <w:rPr>
          <w:rFonts w:ascii="Times New Roman" w:hAnsi="Times New Roman" w:cs="Times New Roman"/>
          <w:noProof/>
        </w:rPr>
        <w:t>)</w:t>
      </w:r>
      <w:r w:rsidR="00DE2806">
        <w:rPr>
          <w:rFonts w:ascii="Times New Roman" w:hAnsi="Times New Roman" w:cs="Times New Roman"/>
        </w:rPr>
        <w:fldChar w:fldCharType="end"/>
      </w:r>
      <w:r w:rsidR="003A1306">
        <w:rPr>
          <w:rFonts w:ascii="Times New Roman" w:hAnsi="Times New Roman" w:cs="Times New Roman"/>
        </w:rPr>
        <w:t>. They</w:t>
      </w:r>
      <w:r>
        <w:rPr>
          <w:rFonts w:ascii="Times New Roman" w:hAnsi="Times New Roman" w:cs="Times New Roman"/>
        </w:rPr>
        <w:t xml:space="preserve"> are responsible for nutrition of over 50% of populations in some developing countries </w:t>
      </w:r>
      <w:r>
        <w:rPr>
          <w:rFonts w:ascii="Times New Roman" w:hAnsi="Times New Roman" w:cs="Times New Roman"/>
        </w:rPr>
        <w:fldChar w:fldCharType="begin"/>
      </w:r>
      <w:r>
        <w:rPr>
          <w:rFonts w:ascii="Times New Roman" w:hAnsi="Times New Roman" w:cs="Times New Roman"/>
        </w:rPr>
        <w:instrText xml:space="preserve"> ADDIN EN.CITE &lt;EndNote&gt;&lt;Cite&gt;&lt;Author&gt;Ellis&lt;/Author&gt;&lt;Year&gt;2015&lt;/Year&gt;&lt;RecNum&gt;1228&lt;/RecNum&gt;&lt;DisplayText&gt;(Ellis et al., 2015)&lt;/DisplayText&gt;&lt;record&gt;&lt;rec-number&gt;1228&lt;/rec-number&gt;&lt;foreign-keys&gt;&lt;key app="EN" db-id="xr9t92rar2a2rpeeftlvaef5fr9vzsapz2s0"&gt;1228&lt;/key&gt;&lt;/foreign-keys&gt;&lt;ref-type name="Journal Article"&gt;17&lt;/ref-type&gt;&lt;contributors&gt;&lt;authors&gt;&lt;author&gt;Ellis, A. M.&lt;/author&gt;&lt;author&gt;Myers, S. S.&lt;/author&gt;&lt;author&gt;Ricketts, T. H.&lt;/author&gt;&lt;/authors&gt;&lt;/contributors&gt;&lt;auth-address&gt;Ricketts, TH&amp;#xD;Univ Vermont, Gund Inst Ecol Econ, 617 Main St, Burlington, VT 05405 USA&amp;#xD;Univ Vermont, Gund Inst Ecol Econ, Burlington, VT 05405 USA&amp;#xD;Harvard Univ, Sch Publ Hlth, Dept Environm Hlth, Boston, MA 02215 USA&amp;#xD;Harvard Univ, Ctr Environm, Cambridge, MA 02138 USA&lt;/auth-address&gt;&lt;titles&gt;&lt;title&gt;Do Pollinators Contribute to Nutritional Health?&lt;/title&gt;&lt;secondary-title&gt;Plos One&lt;/secondary-title&gt;&lt;alt-title&gt;Plos One&amp;#xD;Plos One&lt;/alt-title&gt;&lt;/titles&gt;&lt;periodical&gt;&lt;full-title&gt;Plos One&lt;/full-title&gt;&lt;abbr-1&gt;Plos One&lt;/abbr-1&gt;&lt;/periodical&gt;&lt;volume&gt;10&lt;/volume&gt;&lt;number&gt;1&lt;/number&gt;&lt;keywords&gt;&lt;keyword&gt;usual intake distributions&lt;/keyword&gt;&lt;keyword&gt;orange sweet-potato&lt;/keyword&gt;&lt;keyword&gt;children&lt;/keyword&gt;&lt;keyword&gt;women&lt;/keyword&gt;&lt;keyword&gt;prevalence&lt;/keyword&gt;&lt;keyword&gt;inadequacy&lt;/keyword&gt;&lt;keyword&gt;nutrients&lt;/keyword&gt;&lt;keyword&gt;impacts&lt;/keyword&gt;&lt;keyword&gt;threats&lt;/keyword&gt;&lt;keyword&gt;crops&lt;/keyword&gt;&lt;/keywords&gt;&lt;dates&gt;&lt;year&gt;2015&lt;/year&gt;&lt;pub-dates&gt;&lt;date&gt;Jan 9&lt;/date&gt;&lt;/pub-dates&gt;&lt;/dates&gt;&lt;isbn&gt;1932-6203&lt;/isbn&gt;&lt;accession-num&gt;WOS:000348168100001&lt;/accession-num&gt;&lt;urls&gt;&lt;related-urls&gt;&lt;url&gt;&amp;lt;Go to ISI&amp;gt;://WOS:000348168100001&lt;/url&gt;&lt;url&gt;http://www.plosone.org/article/fetchObject.action?uri=info:doi/10.1371/journal.pone.0114805&amp;amp;representation=PDF&lt;/url&gt;&lt;/related-urls&gt;&lt;/urls&gt;&lt;electronic-resource-num&gt;10.1371/journal.pone.0114805&lt;/electronic-resource-num&gt;&lt;language&gt;English&lt;/language&gt;&lt;/record&gt;&lt;/Cite&gt;&lt;/EndNote&gt;</w:instrText>
      </w:r>
      <w:r>
        <w:rPr>
          <w:rFonts w:ascii="Times New Roman" w:hAnsi="Times New Roman" w:cs="Times New Roman"/>
        </w:rPr>
        <w:fldChar w:fldCharType="separate"/>
      </w:r>
      <w:r>
        <w:rPr>
          <w:rFonts w:ascii="Times New Roman" w:hAnsi="Times New Roman" w:cs="Times New Roman"/>
          <w:noProof/>
        </w:rPr>
        <w:t>(</w:t>
      </w:r>
      <w:hyperlink w:anchor="_ENREF_10" w:tooltip="Ellis, 2015 #1228" w:history="1">
        <w:r w:rsidR="0062377B">
          <w:rPr>
            <w:rFonts w:ascii="Times New Roman" w:hAnsi="Times New Roman" w:cs="Times New Roman"/>
            <w:noProof/>
          </w:rPr>
          <w:t>Ellis et al., 2015</w:t>
        </w:r>
      </w:hyperlink>
      <w:r>
        <w:rPr>
          <w:rFonts w:ascii="Times New Roman" w:hAnsi="Times New Roman" w:cs="Times New Roman"/>
          <w:noProof/>
        </w:rPr>
        <w:t>)</w:t>
      </w:r>
      <w:r>
        <w:rPr>
          <w:rFonts w:ascii="Times New Roman" w:hAnsi="Times New Roman" w:cs="Times New Roman"/>
        </w:rPr>
        <w:fldChar w:fldCharType="end"/>
      </w:r>
      <w:r w:rsidR="00DE2806">
        <w:rPr>
          <w:rFonts w:ascii="Times New Roman" w:hAnsi="Times New Roman" w:cs="Times New Roman"/>
        </w:rPr>
        <w:t>.</w:t>
      </w:r>
      <w:r w:rsidR="009D72D1">
        <w:rPr>
          <w:rFonts w:ascii="Times New Roman" w:hAnsi="Times New Roman" w:cs="Times New Roman"/>
        </w:rPr>
        <w:t xml:space="preserve"> Therefore, maintaining animal pollin</w:t>
      </w:r>
      <w:r w:rsidR="00A60058">
        <w:rPr>
          <w:rFonts w:ascii="Times New Roman" w:hAnsi="Times New Roman" w:cs="Times New Roman"/>
        </w:rPr>
        <w:t xml:space="preserve">ator </w:t>
      </w:r>
      <w:r w:rsidR="00BD0A92">
        <w:rPr>
          <w:rFonts w:ascii="Times New Roman" w:hAnsi="Times New Roman" w:cs="Times New Roman"/>
        </w:rPr>
        <w:t xml:space="preserve">supply in pollinator-dependent crop systems </w:t>
      </w:r>
      <w:r w:rsidR="00A60058">
        <w:rPr>
          <w:rFonts w:ascii="Times New Roman" w:hAnsi="Times New Roman" w:cs="Times New Roman"/>
        </w:rPr>
        <w:t xml:space="preserve">is </w:t>
      </w:r>
      <w:r w:rsidR="006249CA">
        <w:rPr>
          <w:rFonts w:ascii="Times New Roman" w:hAnsi="Times New Roman" w:cs="Times New Roman"/>
        </w:rPr>
        <w:t xml:space="preserve">critical to enhance the </w:t>
      </w:r>
      <w:r w:rsidR="00BD0A92">
        <w:rPr>
          <w:rFonts w:ascii="Times New Roman" w:hAnsi="Times New Roman" w:cs="Times New Roman"/>
        </w:rPr>
        <w:t xml:space="preserve">stability of agricultural </w:t>
      </w:r>
      <w:r w:rsidR="00447FF1">
        <w:rPr>
          <w:rFonts w:ascii="Times New Roman" w:hAnsi="Times New Roman" w:cs="Times New Roman"/>
        </w:rPr>
        <w:t xml:space="preserve">production </w:t>
      </w:r>
      <w:r w:rsidR="00447FF1">
        <w:rPr>
          <w:rFonts w:ascii="Times New Roman" w:hAnsi="Times New Roman" w:cs="Times New Roman"/>
        </w:rPr>
        <w:fldChar w:fldCharType="begin">
          <w:fldData xml:space="preserve">PEVuZE5vdGU+PENpdGU+PEF1dGhvcj5HYXJpYmFsZGk8L0F1dGhvcj48WWVhcj4yMDExPC9ZZWFy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</w:fldData>
        </w:fldChar>
      </w:r>
      <w:r w:rsidR="00447FF1">
        <w:rPr>
          <w:rFonts w:ascii="Times New Roman" w:hAnsi="Times New Roman" w:cs="Times New Roman"/>
        </w:rPr>
        <w:instrText xml:space="preserve"> ADDIN EN.CITE </w:instrText>
      </w:r>
      <w:r w:rsidR="00447FF1">
        <w:rPr>
          <w:rFonts w:ascii="Times New Roman" w:hAnsi="Times New Roman" w:cs="Times New Roman"/>
        </w:rPr>
        <w:fldChar w:fldCharType="begin">
          <w:fldData xml:space="preserve">PEVuZE5vdGU+PENpdGU+PEF1dGhvcj5HYXJpYmFsZGk8L0F1dGhvcj48WWVhcj4yMDExPC9ZZWFy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</w:fldData>
        </w:fldChar>
      </w:r>
      <w:r w:rsidR="00447FF1">
        <w:rPr>
          <w:rFonts w:ascii="Times New Roman" w:hAnsi="Times New Roman" w:cs="Times New Roman"/>
        </w:rPr>
        <w:instrText xml:space="preserve"> ADDIN EN.CITE.DATA </w:instrText>
      </w:r>
      <w:r w:rsidR="00447FF1">
        <w:rPr>
          <w:rFonts w:ascii="Times New Roman" w:hAnsi="Times New Roman" w:cs="Times New Roman"/>
        </w:rPr>
      </w:r>
      <w:r w:rsidR="00447FF1">
        <w:rPr>
          <w:rFonts w:ascii="Times New Roman" w:hAnsi="Times New Roman" w:cs="Times New Roman"/>
        </w:rPr>
        <w:fldChar w:fldCharType="end"/>
      </w:r>
      <w:r w:rsidR="00447FF1">
        <w:rPr>
          <w:rFonts w:ascii="Times New Roman" w:hAnsi="Times New Roman" w:cs="Times New Roman"/>
        </w:rPr>
      </w:r>
      <w:r w:rsidR="00447FF1">
        <w:rPr>
          <w:rFonts w:ascii="Times New Roman" w:hAnsi="Times New Roman" w:cs="Times New Roman"/>
        </w:rPr>
        <w:fldChar w:fldCharType="separate"/>
      </w:r>
      <w:r w:rsidR="00447FF1">
        <w:rPr>
          <w:rFonts w:ascii="Times New Roman" w:hAnsi="Times New Roman" w:cs="Times New Roman"/>
          <w:noProof/>
        </w:rPr>
        <w:t>(</w:t>
      </w:r>
      <w:hyperlink w:anchor="_ENREF_12" w:tooltip="Garibaldi, 2011 #575" w:history="1">
        <w:r w:rsidR="0062377B">
          <w:rPr>
            <w:rFonts w:ascii="Times New Roman" w:hAnsi="Times New Roman" w:cs="Times New Roman"/>
            <w:noProof/>
          </w:rPr>
          <w:t>Garibaldi et al., 2011</w:t>
        </w:r>
      </w:hyperlink>
      <w:r w:rsidR="00447FF1">
        <w:rPr>
          <w:rFonts w:ascii="Times New Roman" w:hAnsi="Times New Roman" w:cs="Times New Roman"/>
          <w:noProof/>
        </w:rPr>
        <w:t>)</w:t>
      </w:r>
      <w:r w:rsidR="00447FF1">
        <w:rPr>
          <w:rFonts w:ascii="Times New Roman" w:hAnsi="Times New Roman" w:cs="Times New Roman"/>
        </w:rPr>
        <w:fldChar w:fldCharType="end"/>
      </w:r>
      <w:r w:rsidR="00A60058">
        <w:rPr>
          <w:rFonts w:ascii="Times New Roman" w:hAnsi="Times New Roman" w:cs="Times New Roman"/>
        </w:rPr>
        <w:t>.</w:t>
      </w:r>
    </w:p>
    <w:p w14:paraId="5877825F" w14:textId="013A7D10" w:rsidR="000207F8" w:rsidRDefault="00624E97" w:rsidP="006D2EFB">
      <w:pPr>
        <w:spacing w:after="0" w:line="480" w:lineRule="auto"/>
        <w:ind w:firstLine="360"/>
        <w:rPr>
          <w:rFonts w:ascii="Times New Roman" w:hAnsi="Times New Roman" w:cs="Times New Roman"/>
        </w:rPr>
      </w:pPr>
      <w:r w:rsidRPr="00ED0888">
        <w:rPr>
          <w:rFonts w:ascii="Times New Roman" w:hAnsi="Times New Roman" w:cs="Times New Roman"/>
        </w:rPr>
        <w:t>Bees,</w:t>
      </w:r>
      <w:r w:rsidR="00955D0B" w:rsidRPr="00ED0888">
        <w:rPr>
          <w:rFonts w:ascii="Times New Roman" w:hAnsi="Times New Roman" w:cs="Times New Roman"/>
        </w:rPr>
        <w:t xml:space="preserve"> </w:t>
      </w:r>
      <w:r w:rsidRPr="00ED0888">
        <w:rPr>
          <w:rFonts w:ascii="Times New Roman" w:hAnsi="Times New Roman" w:cs="Times New Roman"/>
        </w:rPr>
        <w:t xml:space="preserve">the </w:t>
      </w:r>
      <w:r w:rsidR="00D55838" w:rsidRPr="00ED0888">
        <w:rPr>
          <w:rFonts w:ascii="Times New Roman" w:hAnsi="Times New Roman" w:cs="Times New Roman"/>
        </w:rPr>
        <w:t xml:space="preserve">major group of </w:t>
      </w:r>
      <w:r w:rsidR="00955D0B" w:rsidRPr="00ED0888">
        <w:rPr>
          <w:rFonts w:ascii="Times New Roman" w:hAnsi="Times New Roman" w:cs="Times New Roman"/>
        </w:rPr>
        <w:t xml:space="preserve">animal </w:t>
      </w:r>
      <w:r w:rsidR="00D55838" w:rsidRPr="00ED0888">
        <w:rPr>
          <w:rFonts w:ascii="Times New Roman" w:hAnsi="Times New Roman" w:cs="Times New Roman"/>
        </w:rPr>
        <w:t>pollinators in temperate region (</w:t>
      </w:r>
      <w:r w:rsidR="00ED0888" w:rsidRPr="00ED0888">
        <w:rPr>
          <w:rFonts w:ascii="Times New Roman" w:hAnsi="Times New Roman" w:cs="Times New Roman"/>
        </w:rPr>
        <w:t xml:space="preserve">CITE </w:t>
      </w:r>
      <w:proofErr w:type="spellStart"/>
      <w:r w:rsidR="00D55838" w:rsidRPr="00ED0888">
        <w:rPr>
          <w:rFonts w:ascii="Times New Roman" w:hAnsi="Times New Roman" w:cs="Times New Roman"/>
        </w:rPr>
        <w:t>Kevan</w:t>
      </w:r>
      <w:proofErr w:type="spellEnd"/>
      <w:r w:rsidR="00D55838" w:rsidRPr="00ED0888">
        <w:rPr>
          <w:rFonts w:ascii="Times New Roman" w:hAnsi="Times New Roman" w:cs="Times New Roman"/>
        </w:rPr>
        <w:t xml:space="preserve"> 1999)</w:t>
      </w:r>
      <w:r w:rsidR="00955D0B" w:rsidRPr="00ED0888">
        <w:rPr>
          <w:rFonts w:ascii="Times New Roman" w:hAnsi="Times New Roman" w:cs="Times New Roman"/>
        </w:rPr>
        <w:t xml:space="preserve">, are widely integrated in </w:t>
      </w:r>
      <w:r w:rsidR="00447FF1" w:rsidRPr="00ED0888">
        <w:rPr>
          <w:rFonts w:ascii="Times New Roman" w:hAnsi="Times New Roman" w:cs="Times New Roman"/>
        </w:rPr>
        <w:t>crop pollination services.</w:t>
      </w:r>
      <w:r w:rsidR="00447FF1">
        <w:rPr>
          <w:rFonts w:ascii="Times New Roman" w:hAnsi="Times New Roman" w:cs="Times New Roman"/>
        </w:rPr>
        <w:t xml:space="preserve"> </w:t>
      </w:r>
      <w:r w:rsidR="00CE1150">
        <w:rPr>
          <w:rFonts w:ascii="Times New Roman" w:hAnsi="Times New Roman" w:cs="Times New Roman"/>
        </w:rPr>
        <w:t xml:space="preserve">Globally, </w:t>
      </w:r>
      <w:r w:rsidR="00A60058">
        <w:rPr>
          <w:rFonts w:ascii="Times New Roman" w:hAnsi="Times New Roman" w:cs="Times New Roman"/>
        </w:rPr>
        <w:t>honey bee (</w:t>
      </w:r>
      <w:proofErr w:type="spellStart"/>
      <w:r w:rsidR="00A60058" w:rsidRPr="00A60058">
        <w:rPr>
          <w:rFonts w:ascii="Times New Roman" w:hAnsi="Times New Roman" w:cs="Times New Roman"/>
          <w:i/>
        </w:rPr>
        <w:t>Apis</w:t>
      </w:r>
      <w:proofErr w:type="spellEnd"/>
      <w:r w:rsidR="00A60058" w:rsidRPr="00A60058">
        <w:rPr>
          <w:rFonts w:ascii="Times New Roman" w:hAnsi="Times New Roman" w:cs="Times New Roman"/>
          <w:i/>
        </w:rPr>
        <w:t xml:space="preserve"> </w:t>
      </w:r>
      <w:proofErr w:type="spellStart"/>
      <w:r w:rsidR="00A60058" w:rsidRPr="00A60058">
        <w:rPr>
          <w:rFonts w:ascii="Times New Roman" w:hAnsi="Times New Roman" w:cs="Times New Roman"/>
          <w:i/>
        </w:rPr>
        <w:t>mellifera</w:t>
      </w:r>
      <w:proofErr w:type="spellEnd"/>
      <w:r w:rsidR="00A60058">
        <w:rPr>
          <w:rFonts w:ascii="Times New Roman" w:hAnsi="Times New Roman" w:cs="Times New Roman"/>
        </w:rPr>
        <w:t>)</w:t>
      </w:r>
      <w:r w:rsidR="00CE1150">
        <w:rPr>
          <w:rFonts w:ascii="Times New Roman" w:hAnsi="Times New Roman" w:cs="Times New Roman"/>
        </w:rPr>
        <w:t>, which is</w:t>
      </w:r>
      <w:r w:rsidR="00CE1150" w:rsidRPr="00CE1150">
        <w:rPr>
          <w:rFonts w:ascii="Times New Roman" w:hAnsi="Times New Roman" w:cs="Times New Roman"/>
        </w:rPr>
        <w:t xml:space="preserve"> native to Europe and Africa but not North</w:t>
      </w:r>
      <w:r w:rsidR="00CE1150">
        <w:rPr>
          <w:rFonts w:ascii="Times New Roman" w:hAnsi="Times New Roman" w:cs="Times New Roman"/>
        </w:rPr>
        <w:t xml:space="preserve"> </w:t>
      </w:r>
      <w:r w:rsidR="00CE1150" w:rsidRPr="00CE1150">
        <w:rPr>
          <w:rFonts w:ascii="Times New Roman" w:hAnsi="Times New Roman" w:cs="Times New Roman"/>
        </w:rPr>
        <w:t>America,</w:t>
      </w:r>
      <w:r w:rsidR="00A60058">
        <w:rPr>
          <w:rFonts w:ascii="Times New Roman" w:hAnsi="Times New Roman" w:cs="Times New Roman"/>
        </w:rPr>
        <w:t xml:space="preserve"> </w:t>
      </w:r>
      <w:r w:rsidR="009F5459">
        <w:rPr>
          <w:rFonts w:ascii="Times New Roman" w:hAnsi="Times New Roman" w:cs="Times New Roman"/>
        </w:rPr>
        <w:t xml:space="preserve">is </w:t>
      </w:r>
      <w:r w:rsidR="005D12E3">
        <w:rPr>
          <w:rFonts w:ascii="Times New Roman" w:hAnsi="Times New Roman" w:cs="Times New Roman"/>
        </w:rPr>
        <w:t xml:space="preserve">predominantly managed to enhance </w:t>
      </w:r>
      <w:r w:rsidR="000B694D">
        <w:rPr>
          <w:rFonts w:ascii="Times New Roman" w:hAnsi="Times New Roman" w:cs="Times New Roman"/>
        </w:rPr>
        <w:t xml:space="preserve">a wide variety of crop </w:t>
      </w:r>
      <w:r w:rsidR="00D74170">
        <w:rPr>
          <w:rFonts w:ascii="Times New Roman" w:hAnsi="Times New Roman" w:cs="Times New Roman"/>
        </w:rPr>
        <w:t xml:space="preserve">production </w:t>
      </w:r>
      <w:r w:rsidR="005D12E3">
        <w:rPr>
          <w:rFonts w:ascii="Times New Roman" w:hAnsi="Times New Roman" w:cs="Times New Roman"/>
        </w:rPr>
        <w:fldChar w:fldCharType="begin"/>
      </w:r>
      <w:r w:rsidR="005D12E3">
        <w:rPr>
          <w:rFonts w:ascii="Times New Roman" w:hAnsi="Times New Roman" w:cs="Times New Roman"/>
        </w:rPr>
        <w:instrText xml:space="preserve"> ADDIN EN.CITE &lt;EndNote&gt;&lt;Cite&gt;&lt;Author&gt;National Research Council&lt;/Author&gt;&lt;Year&gt;2007&lt;/Year&gt;&lt;RecNum&gt;863&lt;/RecNum&gt;&lt;DisplayText&gt;(National Research Council, 2007)&lt;/DisplayText&gt;&lt;record&gt;&lt;rec-number&gt;863&lt;/rec-number&gt;&lt;foreign-keys&gt;&lt;key app="EN" db-id="xr9t92rar2a2rpeeftlvaef5fr9vzsapz2s0"&gt;863&lt;/key&gt;&lt;/foreign-keys&gt;&lt;ref-type name="Book"&gt;6&lt;/ref-type&gt;&lt;contributors&gt;&lt;authors&gt;&lt;author&gt;National Research Council,&lt;/author&gt;&lt;/authors&gt;&lt;/contributors&gt;&lt;titles&gt;&lt;title&gt;Status of Pollinators in North America&lt;/title&gt;&lt;/titles&gt;&lt;dates&gt;&lt;year&gt;2007&lt;/year&gt;&lt;/dates&gt;&lt;pub-location&gt;Washington, DC&lt;/pub-location&gt;&lt;publisher&gt;National Academy Press&lt;/publisher&gt;&lt;urls&gt;&lt;/urls&gt;&lt;/record&gt;&lt;/Cite&gt;&lt;/EndNote&gt;</w:instrText>
      </w:r>
      <w:r w:rsidR="005D12E3">
        <w:rPr>
          <w:rFonts w:ascii="Times New Roman" w:hAnsi="Times New Roman" w:cs="Times New Roman"/>
        </w:rPr>
        <w:fldChar w:fldCharType="separate"/>
      </w:r>
      <w:r w:rsidR="005D12E3">
        <w:rPr>
          <w:rFonts w:ascii="Times New Roman" w:hAnsi="Times New Roman" w:cs="Times New Roman"/>
          <w:noProof/>
        </w:rPr>
        <w:t>(</w:t>
      </w:r>
      <w:hyperlink w:anchor="_ENREF_19" w:tooltip="National Research Council, 2007 #863" w:history="1">
        <w:r w:rsidR="0062377B">
          <w:rPr>
            <w:rFonts w:ascii="Times New Roman" w:hAnsi="Times New Roman" w:cs="Times New Roman"/>
            <w:noProof/>
          </w:rPr>
          <w:t>National Research Council, 2007</w:t>
        </w:r>
      </w:hyperlink>
      <w:r w:rsidR="005D12E3">
        <w:rPr>
          <w:rFonts w:ascii="Times New Roman" w:hAnsi="Times New Roman" w:cs="Times New Roman"/>
          <w:noProof/>
        </w:rPr>
        <w:t>)</w:t>
      </w:r>
      <w:r w:rsidR="005D12E3">
        <w:rPr>
          <w:rFonts w:ascii="Times New Roman" w:hAnsi="Times New Roman" w:cs="Times New Roman"/>
        </w:rPr>
        <w:fldChar w:fldCharType="end"/>
      </w:r>
      <w:r w:rsidR="00CE1150">
        <w:rPr>
          <w:rFonts w:ascii="Times New Roman" w:hAnsi="Times New Roman" w:cs="Times New Roman"/>
        </w:rPr>
        <w:t xml:space="preserve">. </w:t>
      </w:r>
      <w:r w:rsidR="00E21B26">
        <w:rPr>
          <w:rFonts w:ascii="Times New Roman" w:hAnsi="Times New Roman" w:cs="Times New Roman"/>
        </w:rPr>
        <w:t xml:space="preserve">For example, </w:t>
      </w:r>
      <w:r w:rsidR="00E21B26" w:rsidRPr="00E21B26">
        <w:rPr>
          <w:rFonts w:ascii="Times New Roman" w:hAnsi="Times New Roman" w:cs="Times New Roman"/>
        </w:rPr>
        <w:t>60</w:t>
      </w:r>
      <w:r w:rsidR="004B01F1">
        <w:rPr>
          <w:rFonts w:ascii="Times New Roman" w:hAnsi="Times New Roman" w:cs="Times New Roman"/>
        </w:rPr>
        <w:t xml:space="preserve"> </w:t>
      </w:r>
      <w:r w:rsidR="00E21B26">
        <w:rPr>
          <w:rFonts w:ascii="Times New Roman" w:hAnsi="Times New Roman" w:cs="Times New Roman"/>
        </w:rPr>
        <w:t>–</w:t>
      </w:r>
      <w:r w:rsidR="004B01F1">
        <w:rPr>
          <w:rFonts w:ascii="Times New Roman" w:hAnsi="Times New Roman" w:cs="Times New Roman"/>
        </w:rPr>
        <w:t xml:space="preserve"> </w:t>
      </w:r>
      <w:r w:rsidR="00E21B26" w:rsidRPr="00E21B26">
        <w:rPr>
          <w:rFonts w:ascii="Times New Roman" w:hAnsi="Times New Roman" w:cs="Times New Roman"/>
        </w:rPr>
        <w:t>75</w:t>
      </w:r>
      <w:r w:rsidR="00E21B26">
        <w:rPr>
          <w:rFonts w:ascii="Times New Roman" w:hAnsi="Times New Roman" w:cs="Times New Roman"/>
        </w:rPr>
        <w:t>%</w:t>
      </w:r>
      <w:r w:rsidR="00E21B26" w:rsidRPr="00E21B26">
        <w:rPr>
          <w:rFonts w:ascii="Times New Roman" w:hAnsi="Times New Roman" w:cs="Times New Roman"/>
        </w:rPr>
        <w:t xml:space="preserve"> of U.S. commercial hives </w:t>
      </w:r>
      <w:r w:rsidR="00E21B26">
        <w:rPr>
          <w:rFonts w:ascii="Times New Roman" w:hAnsi="Times New Roman" w:cs="Times New Roman"/>
        </w:rPr>
        <w:t xml:space="preserve">are </w:t>
      </w:r>
      <w:r w:rsidR="00E26D84">
        <w:rPr>
          <w:rFonts w:ascii="Times New Roman" w:hAnsi="Times New Roman" w:cs="Times New Roman"/>
        </w:rPr>
        <w:t xml:space="preserve">transported from Florida and Texas to </w:t>
      </w:r>
      <w:r w:rsidR="00E21B26">
        <w:rPr>
          <w:rFonts w:ascii="Times New Roman" w:hAnsi="Times New Roman" w:cs="Times New Roman"/>
        </w:rPr>
        <w:t>California</w:t>
      </w:r>
      <w:r w:rsidR="00E26D84">
        <w:rPr>
          <w:rFonts w:ascii="Times New Roman" w:hAnsi="Times New Roman" w:cs="Times New Roman"/>
        </w:rPr>
        <w:t xml:space="preserve"> in early spring to pollinate the 0.8 million acres of almonds (CITE). </w:t>
      </w:r>
      <w:r w:rsidR="000B694D">
        <w:rPr>
          <w:rFonts w:ascii="Times New Roman" w:hAnsi="Times New Roman" w:cs="Times New Roman"/>
        </w:rPr>
        <w:t>Ecology and economic</w:t>
      </w:r>
      <w:r w:rsidR="00A467E8">
        <w:rPr>
          <w:rFonts w:ascii="Times New Roman" w:hAnsi="Times New Roman" w:cs="Times New Roman"/>
        </w:rPr>
        <w:t>s</w:t>
      </w:r>
      <w:r w:rsidR="000B694D">
        <w:rPr>
          <w:rFonts w:ascii="Times New Roman" w:hAnsi="Times New Roman" w:cs="Times New Roman"/>
        </w:rPr>
        <w:t xml:space="preserve"> of </w:t>
      </w:r>
      <w:r w:rsidR="00A467E8">
        <w:rPr>
          <w:rFonts w:ascii="Times New Roman" w:hAnsi="Times New Roman" w:cs="Times New Roman"/>
        </w:rPr>
        <w:t>th</w:t>
      </w:r>
      <w:r w:rsidR="00E26D84">
        <w:rPr>
          <w:rFonts w:ascii="Times New Roman" w:hAnsi="Times New Roman" w:cs="Times New Roman"/>
        </w:rPr>
        <w:t>is</w:t>
      </w:r>
      <w:r w:rsidR="00A467E8">
        <w:rPr>
          <w:rFonts w:ascii="Times New Roman" w:hAnsi="Times New Roman" w:cs="Times New Roman"/>
        </w:rPr>
        <w:t xml:space="preserve"> </w:t>
      </w:r>
      <w:r w:rsidR="000B694D">
        <w:rPr>
          <w:rFonts w:ascii="Times New Roman" w:hAnsi="Times New Roman" w:cs="Times New Roman"/>
        </w:rPr>
        <w:t>managed honey bee</w:t>
      </w:r>
      <w:r w:rsidR="00A467E8">
        <w:rPr>
          <w:rFonts w:ascii="Times New Roman" w:hAnsi="Times New Roman" w:cs="Times New Roman"/>
        </w:rPr>
        <w:t>s</w:t>
      </w:r>
      <w:r w:rsidR="000B694D">
        <w:rPr>
          <w:rFonts w:ascii="Times New Roman" w:hAnsi="Times New Roman" w:cs="Times New Roman"/>
        </w:rPr>
        <w:t xml:space="preserve"> in agricultural production have been well documented</w:t>
      </w:r>
      <w:r w:rsidR="00A467E8">
        <w:rPr>
          <w:rFonts w:ascii="Times New Roman" w:hAnsi="Times New Roman" w:cs="Times New Roman"/>
        </w:rPr>
        <w:t xml:space="preserve"> </w:t>
      </w:r>
      <w:r w:rsidR="00922528">
        <w:rPr>
          <w:rFonts w:ascii="Times New Roman" w:hAnsi="Times New Roman" w:cs="Times New Roman"/>
        </w:rPr>
        <w:fldChar w:fldCharType="begin">
          <w:fldData xml:space="preserve">PEVuZE5vdGU+PENpdGU+PEF1dGhvcj5DaGFtcGV0aWVyPC9BdXRob3I+PFllYXI+MjAxNTwvWWVh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</w:fldData>
        </w:fldChar>
      </w:r>
      <w:r w:rsidR="00922528">
        <w:rPr>
          <w:rFonts w:ascii="Times New Roman" w:hAnsi="Times New Roman" w:cs="Times New Roman"/>
        </w:rPr>
        <w:instrText xml:space="preserve"> ADDIN EN.CITE </w:instrText>
      </w:r>
      <w:r w:rsidR="00922528">
        <w:rPr>
          <w:rFonts w:ascii="Times New Roman" w:hAnsi="Times New Roman" w:cs="Times New Roman"/>
        </w:rPr>
        <w:fldChar w:fldCharType="begin">
          <w:fldData xml:space="preserve">PEVuZE5vdGU+PENpdGU+PEF1dGhvcj5DaGFtcGV0aWVyPC9BdXRob3I+PFllYXI+MjAxNTwvWWVh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</w:fldData>
        </w:fldChar>
      </w:r>
      <w:r w:rsidR="00922528">
        <w:rPr>
          <w:rFonts w:ascii="Times New Roman" w:hAnsi="Times New Roman" w:cs="Times New Roman"/>
        </w:rPr>
        <w:instrText xml:space="preserve"> ADDIN EN.CITE.DATA </w:instrText>
      </w:r>
      <w:r w:rsidR="00922528">
        <w:rPr>
          <w:rFonts w:ascii="Times New Roman" w:hAnsi="Times New Roman" w:cs="Times New Roman"/>
        </w:rPr>
      </w:r>
      <w:r w:rsidR="00922528">
        <w:rPr>
          <w:rFonts w:ascii="Times New Roman" w:hAnsi="Times New Roman" w:cs="Times New Roman"/>
        </w:rPr>
        <w:fldChar w:fldCharType="end"/>
      </w:r>
      <w:r w:rsidR="00922528">
        <w:rPr>
          <w:rFonts w:ascii="Times New Roman" w:hAnsi="Times New Roman" w:cs="Times New Roman"/>
        </w:rPr>
      </w:r>
      <w:r w:rsidR="00922528">
        <w:rPr>
          <w:rFonts w:ascii="Times New Roman" w:hAnsi="Times New Roman" w:cs="Times New Roman"/>
        </w:rPr>
        <w:fldChar w:fldCharType="separate"/>
      </w:r>
      <w:r w:rsidR="00922528">
        <w:rPr>
          <w:rFonts w:ascii="Times New Roman" w:hAnsi="Times New Roman" w:cs="Times New Roman"/>
          <w:noProof/>
        </w:rPr>
        <w:t>(</w:t>
      </w:r>
      <w:hyperlink w:anchor="_ENREF_8" w:tooltip="Champetier, 2015 #1247" w:history="1">
        <w:r w:rsidR="0062377B">
          <w:rPr>
            <w:rFonts w:ascii="Times New Roman" w:hAnsi="Times New Roman" w:cs="Times New Roman"/>
            <w:noProof/>
          </w:rPr>
          <w:t>Champetier et al., 2015</w:t>
        </w:r>
      </w:hyperlink>
      <w:r w:rsidR="00922528">
        <w:rPr>
          <w:rFonts w:ascii="Times New Roman" w:hAnsi="Times New Roman" w:cs="Times New Roman"/>
          <w:noProof/>
        </w:rPr>
        <w:t>)</w:t>
      </w:r>
      <w:r w:rsidR="00922528">
        <w:rPr>
          <w:rFonts w:ascii="Times New Roman" w:hAnsi="Times New Roman" w:cs="Times New Roman"/>
        </w:rPr>
        <w:fldChar w:fldCharType="end"/>
      </w:r>
      <w:r w:rsidR="000B694D">
        <w:rPr>
          <w:rFonts w:ascii="Times New Roman" w:hAnsi="Times New Roman" w:cs="Times New Roman"/>
        </w:rPr>
        <w:t xml:space="preserve">. However, recent </w:t>
      </w:r>
      <w:r w:rsidR="005452F9">
        <w:rPr>
          <w:rFonts w:ascii="Times New Roman" w:hAnsi="Times New Roman" w:cs="Times New Roman"/>
        </w:rPr>
        <w:t>ongoing declines in domestic honey bee stocks in USA and EU increase a risk at agricultural food supply</w:t>
      </w:r>
      <w:r w:rsidR="00E974A0">
        <w:rPr>
          <w:rFonts w:ascii="Times New Roman" w:hAnsi="Times New Roman" w:cs="Times New Roman"/>
        </w:rPr>
        <w:t xml:space="preserve"> </w:t>
      </w:r>
      <w:r w:rsidR="00E974A0">
        <w:rPr>
          <w:rFonts w:ascii="Times New Roman" w:hAnsi="Times New Roman" w:cs="Times New Roman"/>
        </w:rPr>
        <w:fldChar w:fldCharType="begin">
          <w:fldData xml:space="preserve">PEVuZE5vdGU+PENpdGU+PEF1dGhvcj5Hb3Vsc29uPC9BdXRob3I+PFllYXI+MjAxNTwvWWVhcj48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</w:fldData>
        </w:fldChar>
      </w:r>
      <w:r w:rsidR="00E974A0">
        <w:rPr>
          <w:rFonts w:ascii="Times New Roman" w:hAnsi="Times New Roman" w:cs="Times New Roman"/>
        </w:rPr>
        <w:instrText xml:space="preserve"> ADDIN EN.CITE </w:instrText>
      </w:r>
      <w:r w:rsidR="00E974A0">
        <w:rPr>
          <w:rFonts w:ascii="Times New Roman" w:hAnsi="Times New Roman" w:cs="Times New Roman"/>
        </w:rPr>
        <w:fldChar w:fldCharType="begin">
          <w:fldData xml:space="preserve">PEVuZE5vdGU+PENpdGU+PEF1dGhvcj5Hb3Vsc29uPC9BdXRob3I+PFllYXI+MjAxNTwvWWVhcj48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</w:fldData>
        </w:fldChar>
      </w:r>
      <w:r w:rsidR="00E974A0">
        <w:rPr>
          <w:rFonts w:ascii="Times New Roman" w:hAnsi="Times New Roman" w:cs="Times New Roman"/>
        </w:rPr>
        <w:instrText xml:space="preserve"> ADDIN EN.CITE.DATA </w:instrText>
      </w:r>
      <w:r w:rsidR="00E974A0">
        <w:rPr>
          <w:rFonts w:ascii="Times New Roman" w:hAnsi="Times New Roman" w:cs="Times New Roman"/>
        </w:rPr>
      </w:r>
      <w:r w:rsidR="00E974A0">
        <w:rPr>
          <w:rFonts w:ascii="Times New Roman" w:hAnsi="Times New Roman" w:cs="Times New Roman"/>
        </w:rPr>
        <w:fldChar w:fldCharType="end"/>
      </w:r>
      <w:r w:rsidR="00E974A0">
        <w:rPr>
          <w:rFonts w:ascii="Times New Roman" w:hAnsi="Times New Roman" w:cs="Times New Roman"/>
        </w:rPr>
      </w:r>
      <w:r w:rsidR="00E974A0">
        <w:rPr>
          <w:rFonts w:ascii="Times New Roman" w:hAnsi="Times New Roman" w:cs="Times New Roman"/>
        </w:rPr>
        <w:fldChar w:fldCharType="separate"/>
      </w:r>
      <w:r w:rsidR="00E974A0">
        <w:rPr>
          <w:rFonts w:ascii="Times New Roman" w:hAnsi="Times New Roman" w:cs="Times New Roman"/>
          <w:noProof/>
        </w:rPr>
        <w:t>(</w:t>
      </w:r>
      <w:hyperlink w:anchor="_ENREF_14" w:tooltip="Goulson, 2015 #1215" w:history="1">
        <w:r w:rsidR="0062377B">
          <w:rPr>
            <w:rFonts w:ascii="Times New Roman" w:hAnsi="Times New Roman" w:cs="Times New Roman"/>
            <w:noProof/>
          </w:rPr>
          <w:t>Goulson et al., 2015</w:t>
        </w:r>
      </w:hyperlink>
      <w:r w:rsidR="00E974A0">
        <w:rPr>
          <w:rFonts w:ascii="Times New Roman" w:hAnsi="Times New Roman" w:cs="Times New Roman"/>
          <w:noProof/>
        </w:rPr>
        <w:t xml:space="preserve">; </w:t>
      </w:r>
      <w:hyperlink w:anchor="_ENREF_16" w:tooltip="Kerr, 2015 #1180" w:history="1">
        <w:r w:rsidR="0062377B">
          <w:rPr>
            <w:rFonts w:ascii="Times New Roman" w:hAnsi="Times New Roman" w:cs="Times New Roman"/>
            <w:noProof/>
          </w:rPr>
          <w:t>Kerr et al., 2015</w:t>
        </w:r>
      </w:hyperlink>
      <w:r w:rsidR="00E974A0">
        <w:rPr>
          <w:rFonts w:ascii="Times New Roman" w:hAnsi="Times New Roman" w:cs="Times New Roman"/>
          <w:noProof/>
        </w:rPr>
        <w:t xml:space="preserve">; </w:t>
      </w:r>
      <w:hyperlink w:anchor="_ENREF_20" w:tooltip="Potts, 2010 #726" w:history="1">
        <w:r w:rsidR="0062377B">
          <w:rPr>
            <w:rFonts w:ascii="Times New Roman" w:hAnsi="Times New Roman" w:cs="Times New Roman"/>
            <w:noProof/>
          </w:rPr>
          <w:t>Potts et al., 2010</w:t>
        </w:r>
      </w:hyperlink>
      <w:r w:rsidR="00E974A0">
        <w:rPr>
          <w:rFonts w:ascii="Times New Roman" w:hAnsi="Times New Roman" w:cs="Times New Roman"/>
          <w:noProof/>
        </w:rPr>
        <w:t>)</w:t>
      </w:r>
      <w:r w:rsidR="00E974A0">
        <w:rPr>
          <w:rFonts w:ascii="Times New Roman" w:hAnsi="Times New Roman" w:cs="Times New Roman"/>
        </w:rPr>
        <w:fldChar w:fldCharType="end"/>
      </w:r>
      <w:r w:rsidR="005452F9">
        <w:rPr>
          <w:rFonts w:ascii="Times New Roman" w:hAnsi="Times New Roman" w:cs="Times New Roman"/>
        </w:rPr>
        <w:t xml:space="preserve">. </w:t>
      </w:r>
      <w:r w:rsidR="00A467E8">
        <w:rPr>
          <w:rFonts w:ascii="Times New Roman" w:hAnsi="Times New Roman" w:cs="Times New Roman"/>
        </w:rPr>
        <w:t xml:space="preserve">Native, wild bee communities also provide substantial crop pollination service where sufficient habitats exist for maintaining their populations. </w:t>
      </w:r>
      <w:r w:rsidR="00396567">
        <w:rPr>
          <w:rFonts w:ascii="Times New Roman" w:hAnsi="Times New Roman" w:cs="Times New Roman"/>
        </w:rPr>
        <w:t>For example, n</w:t>
      </w:r>
      <w:r w:rsidR="00340AA0">
        <w:rPr>
          <w:rFonts w:ascii="Times New Roman" w:hAnsi="Times New Roman" w:cs="Times New Roman"/>
        </w:rPr>
        <w:t>ative</w:t>
      </w:r>
      <w:r w:rsidR="001B651D">
        <w:rPr>
          <w:rFonts w:ascii="Times New Roman" w:hAnsi="Times New Roman" w:cs="Times New Roman"/>
        </w:rPr>
        <w:t xml:space="preserve"> bees directly benefit to crop pollination regardless of honey bee abundance</w:t>
      </w:r>
      <w:r w:rsidR="00090844">
        <w:rPr>
          <w:rFonts w:ascii="Times New Roman" w:hAnsi="Times New Roman" w:cs="Times New Roman"/>
        </w:rPr>
        <w:t xml:space="preserve"> </w:t>
      </w:r>
      <w:r w:rsidR="00BD1024">
        <w:rPr>
          <w:rFonts w:ascii="Times New Roman" w:hAnsi="Times New Roman" w:cs="Times New Roman"/>
        </w:rPr>
        <w:fldChar w:fldCharType="begin">
          <w:fldData xml:space="preserve">PEVuZE5vdGU+PENpdGU+PEF1dGhvcj5HYXJpYmFsZGk8L0F1dGhvcj48WWVhcj4yMDEzPC9ZZWFy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</w:fldData>
        </w:fldChar>
      </w:r>
      <w:r w:rsidR="00BD1024">
        <w:rPr>
          <w:rFonts w:ascii="Times New Roman" w:hAnsi="Times New Roman" w:cs="Times New Roman"/>
        </w:rPr>
        <w:instrText xml:space="preserve"> ADDIN EN.CITE </w:instrText>
      </w:r>
      <w:r w:rsidR="00BD1024">
        <w:rPr>
          <w:rFonts w:ascii="Times New Roman" w:hAnsi="Times New Roman" w:cs="Times New Roman"/>
        </w:rPr>
        <w:fldChar w:fldCharType="begin">
          <w:fldData xml:space="preserve">PEVuZE5vdGU+PENpdGU+PEF1dGhvcj5HYXJpYmFsZGk8L0F1dGhvcj48WWVhcj4yMDEzPC9ZZWFy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</w:fldData>
        </w:fldChar>
      </w:r>
      <w:r w:rsidR="00BD1024">
        <w:rPr>
          <w:rFonts w:ascii="Times New Roman" w:hAnsi="Times New Roman" w:cs="Times New Roman"/>
        </w:rPr>
        <w:instrText xml:space="preserve"> ADDIN EN.CITE.DATA </w:instrText>
      </w:r>
      <w:r w:rsidR="00BD1024">
        <w:rPr>
          <w:rFonts w:ascii="Times New Roman" w:hAnsi="Times New Roman" w:cs="Times New Roman"/>
        </w:rPr>
      </w:r>
      <w:r w:rsidR="00BD1024">
        <w:rPr>
          <w:rFonts w:ascii="Times New Roman" w:hAnsi="Times New Roman" w:cs="Times New Roman"/>
        </w:rPr>
        <w:fldChar w:fldCharType="end"/>
      </w:r>
      <w:r w:rsidR="00BD1024">
        <w:rPr>
          <w:rFonts w:ascii="Times New Roman" w:hAnsi="Times New Roman" w:cs="Times New Roman"/>
        </w:rPr>
      </w:r>
      <w:r w:rsidR="00BD1024">
        <w:rPr>
          <w:rFonts w:ascii="Times New Roman" w:hAnsi="Times New Roman" w:cs="Times New Roman"/>
        </w:rPr>
        <w:fldChar w:fldCharType="separate"/>
      </w:r>
      <w:r w:rsidR="00BD1024">
        <w:rPr>
          <w:rFonts w:ascii="Times New Roman" w:hAnsi="Times New Roman" w:cs="Times New Roman"/>
          <w:noProof/>
        </w:rPr>
        <w:t>(</w:t>
      </w:r>
      <w:hyperlink w:anchor="_ENREF_13" w:tooltip="Garibaldi, 2013 #476" w:history="1">
        <w:r w:rsidR="0062377B">
          <w:rPr>
            <w:rFonts w:ascii="Times New Roman" w:hAnsi="Times New Roman" w:cs="Times New Roman"/>
            <w:noProof/>
          </w:rPr>
          <w:t>Garibaldi et al., 2013</w:t>
        </w:r>
      </w:hyperlink>
      <w:r w:rsidR="00BD1024">
        <w:rPr>
          <w:rFonts w:ascii="Times New Roman" w:hAnsi="Times New Roman" w:cs="Times New Roman"/>
          <w:noProof/>
        </w:rPr>
        <w:t>)</w:t>
      </w:r>
      <w:r w:rsidR="00BD1024">
        <w:rPr>
          <w:rFonts w:ascii="Times New Roman" w:hAnsi="Times New Roman" w:cs="Times New Roman"/>
        </w:rPr>
        <w:fldChar w:fldCharType="end"/>
      </w:r>
      <w:r w:rsidR="00BD1024">
        <w:rPr>
          <w:rFonts w:ascii="Times New Roman" w:hAnsi="Times New Roman" w:cs="Times New Roman"/>
        </w:rPr>
        <w:t>.</w:t>
      </w:r>
      <w:r w:rsidR="0004145F">
        <w:rPr>
          <w:rFonts w:ascii="Times New Roman" w:hAnsi="Times New Roman" w:cs="Times New Roman"/>
        </w:rPr>
        <w:t xml:space="preserve"> In</w:t>
      </w:r>
      <w:r w:rsidR="001B651D">
        <w:rPr>
          <w:rFonts w:ascii="Times New Roman" w:hAnsi="Times New Roman" w:cs="Times New Roman"/>
        </w:rPr>
        <w:t xml:space="preserve">directly, they complement the pollination shortage by honey bees </w:t>
      </w:r>
      <w:r w:rsidR="00BD1024">
        <w:rPr>
          <w:rFonts w:ascii="Times New Roman" w:hAnsi="Times New Roman" w:cs="Times New Roman"/>
        </w:rPr>
        <w:fldChar w:fldCharType="begin"/>
      </w:r>
      <w:r w:rsidR="00BD1024">
        <w:rPr>
          <w:rFonts w:ascii="Times New Roman" w:hAnsi="Times New Roman" w:cs="Times New Roman"/>
        </w:rPr>
        <w:instrText xml:space="preserve"> ADDIN EN.CITE &lt;EndNote&gt;&lt;Cite&gt;&lt;Author&gt;Kremen&lt;/Author&gt;&lt;Year&gt;2002&lt;/Year&gt;&lt;RecNum&gt;576&lt;/RecNum&gt;&lt;DisplayText&gt;(Kremen et al., 2002)&lt;/DisplayText&gt;&lt;record&gt;&lt;rec-number&gt;576&lt;/rec-number&gt;&lt;foreign-keys&gt;&lt;key app="EN" db-id="xr9t92rar2a2rpeeftlvaef5fr9vzsapz2s0"&gt;576&lt;/key&gt;&lt;/foreign-keys&gt;&lt;ref-type name="Journal Article"&gt;17&lt;/ref-type&gt;&lt;contributors&gt;&lt;authors&gt;&lt;author&gt;Kremen, C.&lt;/author&gt;&lt;author&gt;Williams, N. M.&lt;/author&gt;&lt;author&gt;Thorp, R. W.&lt;/author&gt;&lt;/authors&gt;&lt;/contributors&gt;&lt;auth-address&gt;Kremen, C&amp;#xD;Princeton Univ, Dept Ecol &amp;amp; Evolutionary Biol, Guyot Hall, Princeton, NJ 08544 USA&amp;#xD;Princeton Univ, Dept Ecol &amp;amp; Evolutionary Biol, Princeton, NJ 08544 USA&amp;#xD;Univ Calif Davis, Dept Entomol, Davis, CA 95616 USA&lt;/auth-address&gt;&lt;titles&gt;&lt;title&gt;Crop pollination from native bees at risk from agricultural intensification&lt;/title&gt;&lt;secondary-title&gt;Proc Natl Acad Sci U S A&lt;/secondary-title&gt;&lt;alt-title&gt;P Natl Acad Sci USA&amp;#xD;P Natl Acad Sci USA&lt;/alt-title&gt;&lt;/titles&gt;&lt;pages&gt;16812-16816&lt;/pages&gt;&lt;volume&gt;99&lt;/volume&gt;&lt;number&gt;26&lt;/number&gt;&lt;keywords&gt;&lt;keyword&gt;ecosystem service&lt;/keyword&gt;&lt;keyword&gt;native bee&lt;/keyword&gt;&lt;keyword&gt;apis mellifera&lt;/keyword&gt;&lt;keyword&gt;agriculture&lt;/keyword&gt;&lt;keyword&gt;biodiversity&lt;/keyword&gt;&lt;keyword&gt;honey-bees&lt;/keyword&gt;&lt;keyword&gt;biodiversity&lt;/keyword&gt;&lt;keyword&gt;conservation&lt;/keyword&gt;&lt;keyword&gt;hymenoptera&lt;/keyword&gt;&lt;keyword&gt;services&lt;/keyword&gt;&lt;keyword&gt;ecology&lt;/keyword&gt;&lt;keyword&gt;set&lt;/keyword&gt;&lt;/keywords&gt;&lt;dates&gt;&lt;year&gt;2002&lt;/year&gt;&lt;pub-dates&gt;&lt;date&gt;Dec 24&lt;/date&gt;&lt;/pub-dates&gt;&lt;/dates&gt;&lt;isbn&gt;0027-8424&lt;/isbn&gt;&lt;accession-num&gt;ISI:000180101600056&lt;/accession-num&gt;&lt;urls&gt;&lt;related-urls&gt;&lt;url&gt;&amp;lt;Go to ISI&amp;gt;://000180101600056&lt;/url&gt;&lt;url&gt;http://www.jstor.org/stable/pdfplus/3074020.pdf?acceptTC=true&lt;/url&gt;&lt;/related-urls&gt;&lt;/urls&gt;&lt;language&gt;English&lt;/language&gt;&lt;/record&gt;&lt;/Cite&gt;&lt;/EndNote&gt;</w:instrText>
      </w:r>
      <w:r w:rsidR="00BD1024">
        <w:rPr>
          <w:rFonts w:ascii="Times New Roman" w:hAnsi="Times New Roman" w:cs="Times New Roman"/>
        </w:rPr>
        <w:fldChar w:fldCharType="separate"/>
      </w:r>
      <w:r w:rsidR="00BD1024">
        <w:rPr>
          <w:rFonts w:ascii="Times New Roman" w:hAnsi="Times New Roman" w:cs="Times New Roman"/>
          <w:noProof/>
        </w:rPr>
        <w:t>(</w:t>
      </w:r>
      <w:hyperlink w:anchor="_ENREF_18" w:tooltip="Kremen, 2002 #576" w:history="1">
        <w:r w:rsidR="0062377B">
          <w:rPr>
            <w:rFonts w:ascii="Times New Roman" w:hAnsi="Times New Roman" w:cs="Times New Roman"/>
            <w:noProof/>
          </w:rPr>
          <w:t>Kremen et al., 2002</w:t>
        </w:r>
      </w:hyperlink>
      <w:r w:rsidR="00BD1024">
        <w:rPr>
          <w:rFonts w:ascii="Times New Roman" w:hAnsi="Times New Roman" w:cs="Times New Roman"/>
          <w:noProof/>
        </w:rPr>
        <w:t>)</w:t>
      </w:r>
      <w:r w:rsidR="00BD1024">
        <w:rPr>
          <w:rFonts w:ascii="Times New Roman" w:hAnsi="Times New Roman" w:cs="Times New Roman"/>
        </w:rPr>
        <w:fldChar w:fldCharType="end"/>
      </w:r>
      <w:r w:rsidR="00090844">
        <w:rPr>
          <w:rFonts w:ascii="Times New Roman" w:hAnsi="Times New Roman" w:cs="Times New Roman"/>
        </w:rPr>
        <w:t xml:space="preserve"> </w:t>
      </w:r>
      <w:r w:rsidR="001B651D">
        <w:rPr>
          <w:rFonts w:ascii="Times New Roman" w:hAnsi="Times New Roman" w:cs="Times New Roman"/>
        </w:rPr>
        <w:t>or e</w:t>
      </w:r>
      <w:r w:rsidR="00090844">
        <w:rPr>
          <w:rFonts w:ascii="Times New Roman" w:hAnsi="Times New Roman" w:cs="Times New Roman"/>
        </w:rPr>
        <w:t>n</w:t>
      </w:r>
      <w:r w:rsidR="001B651D">
        <w:rPr>
          <w:rFonts w:ascii="Times New Roman" w:hAnsi="Times New Roman" w:cs="Times New Roman"/>
        </w:rPr>
        <w:t xml:space="preserve">hance honey bee </w:t>
      </w:r>
      <w:r w:rsidR="00090844">
        <w:rPr>
          <w:rFonts w:ascii="Times New Roman" w:hAnsi="Times New Roman" w:cs="Times New Roman"/>
        </w:rPr>
        <w:t xml:space="preserve">pollination services biologically </w:t>
      </w:r>
      <w:r w:rsidR="00BD1024">
        <w:rPr>
          <w:rFonts w:ascii="Times New Roman" w:hAnsi="Times New Roman" w:cs="Times New Roman"/>
        </w:rPr>
        <w:fldChar w:fldCharType="begin">
          <w:fldData xml:space="preserve">PEVuZE5vdGU+PENpdGU+PEF1dGhvcj5Ccml0dGFpbjwvQXV0aG9yPjxZZWFyPjIwMTM8L1llYXI+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</w:fldData>
        </w:fldChar>
      </w:r>
      <w:r w:rsidR="00BD1024">
        <w:rPr>
          <w:rFonts w:ascii="Times New Roman" w:hAnsi="Times New Roman" w:cs="Times New Roman"/>
        </w:rPr>
        <w:instrText xml:space="preserve"> ADDIN EN.CITE </w:instrText>
      </w:r>
      <w:r w:rsidR="00BD1024">
        <w:rPr>
          <w:rFonts w:ascii="Times New Roman" w:hAnsi="Times New Roman" w:cs="Times New Roman"/>
        </w:rPr>
        <w:fldChar w:fldCharType="begin">
          <w:fldData xml:space="preserve">PEVuZE5vdGU+PENpdGU+PEF1dGhvcj5Ccml0dGFpbjwvQXV0aG9yPjxZZWFyPjIwMTM8L1llYXI+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</w:fldData>
        </w:fldChar>
      </w:r>
      <w:r w:rsidR="00BD1024">
        <w:rPr>
          <w:rFonts w:ascii="Times New Roman" w:hAnsi="Times New Roman" w:cs="Times New Roman"/>
        </w:rPr>
        <w:instrText xml:space="preserve"> ADDIN EN.CITE.DATA </w:instrText>
      </w:r>
      <w:r w:rsidR="00BD1024">
        <w:rPr>
          <w:rFonts w:ascii="Times New Roman" w:hAnsi="Times New Roman" w:cs="Times New Roman"/>
        </w:rPr>
      </w:r>
      <w:r w:rsidR="00BD1024">
        <w:rPr>
          <w:rFonts w:ascii="Times New Roman" w:hAnsi="Times New Roman" w:cs="Times New Roman"/>
        </w:rPr>
        <w:fldChar w:fldCharType="end"/>
      </w:r>
      <w:r w:rsidR="00BD1024">
        <w:rPr>
          <w:rFonts w:ascii="Times New Roman" w:hAnsi="Times New Roman" w:cs="Times New Roman"/>
        </w:rPr>
      </w:r>
      <w:r w:rsidR="00BD1024">
        <w:rPr>
          <w:rFonts w:ascii="Times New Roman" w:hAnsi="Times New Roman" w:cs="Times New Roman"/>
        </w:rPr>
        <w:fldChar w:fldCharType="separate"/>
      </w:r>
      <w:r w:rsidR="00BD1024">
        <w:rPr>
          <w:rFonts w:ascii="Times New Roman" w:hAnsi="Times New Roman" w:cs="Times New Roman"/>
          <w:noProof/>
        </w:rPr>
        <w:t>(</w:t>
      </w:r>
      <w:hyperlink w:anchor="_ENREF_7" w:tooltip="Brittain, 2013 #851" w:history="1">
        <w:r w:rsidR="0062377B">
          <w:rPr>
            <w:rFonts w:ascii="Times New Roman" w:hAnsi="Times New Roman" w:cs="Times New Roman"/>
            <w:noProof/>
          </w:rPr>
          <w:t>Brittain et al., 2013</w:t>
        </w:r>
      </w:hyperlink>
      <w:r w:rsidR="00BD1024">
        <w:rPr>
          <w:rFonts w:ascii="Times New Roman" w:hAnsi="Times New Roman" w:cs="Times New Roman"/>
          <w:noProof/>
        </w:rPr>
        <w:t xml:space="preserve">; </w:t>
      </w:r>
      <w:hyperlink w:anchor="_ENREF_15" w:tooltip="Greenleaf, 2006 #1246" w:history="1">
        <w:r w:rsidR="0062377B">
          <w:rPr>
            <w:rFonts w:ascii="Times New Roman" w:hAnsi="Times New Roman" w:cs="Times New Roman"/>
            <w:noProof/>
          </w:rPr>
          <w:t>Greenleaf and Kremen, 2006</w:t>
        </w:r>
      </w:hyperlink>
      <w:r w:rsidR="00BD1024">
        <w:rPr>
          <w:rFonts w:ascii="Times New Roman" w:hAnsi="Times New Roman" w:cs="Times New Roman"/>
          <w:noProof/>
        </w:rPr>
        <w:t>)</w:t>
      </w:r>
      <w:r w:rsidR="00BD1024">
        <w:rPr>
          <w:rFonts w:ascii="Times New Roman" w:hAnsi="Times New Roman" w:cs="Times New Roman"/>
        </w:rPr>
        <w:fldChar w:fldCharType="end"/>
      </w:r>
      <w:r w:rsidR="008127E8">
        <w:rPr>
          <w:rFonts w:ascii="Times New Roman" w:hAnsi="Times New Roman" w:cs="Times New Roman"/>
        </w:rPr>
        <w:t xml:space="preserve">. </w:t>
      </w:r>
      <w:r w:rsidR="008F27BC">
        <w:rPr>
          <w:rFonts w:ascii="Times New Roman" w:hAnsi="Times New Roman" w:cs="Times New Roman"/>
        </w:rPr>
        <w:t xml:space="preserve">Another important </w:t>
      </w:r>
      <w:r w:rsidR="008F27BC">
        <w:rPr>
          <w:rFonts w:ascii="Times New Roman" w:hAnsi="Times New Roman" w:cs="Times New Roman"/>
        </w:rPr>
        <w:lastRenderedPageBreak/>
        <w:t>pollinator</w:t>
      </w:r>
      <w:r w:rsidR="00090844">
        <w:rPr>
          <w:rFonts w:ascii="Times New Roman" w:hAnsi="Times New Roman" w:cs="Times New Roman"/>
        </w:rPr>
        <w:t>s are</w:t>
      </w:r>
      <w:r w:rsidR="008F27BC">
        <w:rPr>
          <w:rFonts w:ascii="Times New Roman" w:hAnsi="Times New Roman" w:cs="Times New Roman"/>
        </w:rPr>
        <w:t xml:space="preserve"> </w:t>
      </w:r>
      <w:r w:rsidR="00A070ED">
        <w:rPr>
          <w:rFonts w:ascii="Times New Roman" w:hAnsi="Times New Roman" w:cs="Times New Roman"/>
        </w:rPr>
        <w:t>‘</w:t>
      </w:r>
      <w:r w:rsidR="00B221C1">
        <w:rPr>
          <w:rFonts w:ascii="Times New Roman" w:hAnsi="Times New Roman" w:cs="Times New Roman"/>
        </w:rPr>
        <w:t>alternative managed</w:t>
      </w:r>
      <w:r w:rsidR="00A070ED">
        <w:rPr>
          <w:rFonts w:ascii="Times New Roman" w:hAnsi="Times New Roman" w:cs="Times New Roman"/>
        </w:rPr>
        <w:t>’</w:t>
      </w:r>
      <w:r w:rsidR="00B221C1">
        <w:rPr>
          <w:rFonts w:ascii="Times New Roman" w:hAnsi="Times New Roman" w:cs="Times New Roman"/>
        </w:rPr>
        <w:t xml:space="preserve"> bee</w:t>
      </w:r>
      <w:r w:rsidR="00090844">
        <w:rPr>
          <w:rFonts w:ascii="Times New Roman" w:hAnsi="Times New Roman" w:cs="Times New Roman"/>
        </w:rPr>
        <w:t>s</w:t>
      </w:r>
      <w:r w:rsidR="00567E3F" w:rsidRPr="00567E3F">
        <w:rPr>
          <w:rFonts w:ascii="Times New Roman" w:hAnsi="Times New Roman" w:cs="Times New Roman"/>
        </w:rPr>
        <w:t xml:space="preserve"> that </w:t>
      </w:r>
      <w:r w:rsidR="00567E3F">
        <w:rPr>
          <w:rFonts w:ascii="Times New Roman" w:hAnsi="Times New Roman" w:cs="Times New Roman"/>
        </w:rPr>
        <w:t>are</w:t>
      </w:r>
      <w:r w:rsidR="00567E3F" w:rsidRPr="00567E3F">
        <w:rPr>
          <w:rFonts w:ascii="Times New Roman" w:hAnsi="Times New Roman" w:cs="Times New Roman"/>
        </w:rPr>
        <w:t xml:space="preserve"> being developed </w:t>
      </w:r>
      <w:r w:rsidR="00640F49">
        <w:rPr>
          <w:rFonts w:ascii="Times New Roman" w:hAnsi="Times New Roman" w:cs="Times New Roman"/>
        </w:rPr>
        <w:t xml:space="preserve">to </w:t>
      </w:r>
      <w:r w:rsidR="00090844">
        <w:rPr>
          <w:rFonts w:ascii="Times New Roman" w:hAnsi="Times New Roman" w:cs="Times New Roman"/>
        </w:rPr>
        <w:t>substitut</w:t>
      </w:r>
      <w:r w:rsidR="00640F49">
        <w:rPr>
          <w:rFonts w:ascii="Times New Roman" w:hAnsi="Times New Roman" w:cs="Times New Roman"/>
        </w:rPr>
        <w:t>e</w:t>
      </w:r>
      <w:r w:rsidR="00090844">
        <w:rPr>
          <w:rFonts w:ascii="Times New Roman" w:hAnsi="Times New Roman" w:cs="Times New Roman"/>
        </w:rPr>
        <w:t xml:space="preserve"> honey bees’ role</w:t>
      </w:r>
      <w:r w:rsidR="00640F49">
        <w:rPr>
          <w:rFonts w:ascii="Times New Roman" w:hAnsi="Times New Roman" w:cs="Times New Roman"/>
        </w:rPr>
        <w:t xml:space="preserve"> in managed pollination</w:t>
      </w:r>
      <w:r w:rsidR="004A6848">
        <w:rPr>
          <w:rFonts w:ascii="Times New Roman" w:hAnsi="Times New Roman" w:cs="Times New Roman"/>
        </w:rPr>
        <w:t>.</w:t>
      </w:r>
      <w:r w:rsidR="008831D9">
        <w:rPr>
          <w:rFonts w:ascii="Times New Roman" w:hAnsi="Times New Roman" w:cs="Times New Roman"/>
        </w:rPr>
        <w:t xml:space="preserve"> </w:t>
      </w:r>
      <w:r w:rsidR="00640F49">
        <w:rPr>
          <w:rFonts w:ascii="Times New Roman" w:hAnsi="Times New Roman" w:cs="Times New Roman"/>
        </w:rPr>
        <w:t xml:space="preserve">Alternative managed bees are getting more important in large orchard systems </w:t>
      </w:r>
      <w:r w:rsidR="006D2EFB">
        <w:rPr>
          <w:rFonts w:ascii="Times New Roman" w:hAnsi="Times New Roman" w:cs="Times New Roman"/>
        </w:rPr>
        <w:t xml:space="preserve">because growers of </w:t>
      </w:r>
      <w:r w:rsidR="005A7513">
        <w:rPr>
          <w:rFonts w:ascii="Times New Roman" w:hAnsi="Times New Roman" w:cs="Times New Roman"/>
        </w:rPr>
        <w:t xml:space="preserve">large intensive orchard systems with </w:t>
      </w:r>
      <w:r w:rsidR="006D2EFB">
        <w:rPr>
          <w:rFonts w:ascii="Times New Roman" w:hAnsi="Times New Roman" w:cs="Times New Roman"/>
        </w:rPr>
        <w:t>insufficient</w:t>
      </w:r>
      <w:r w:rsidR="005A7513">
        <w:rPr>
          <w:rFonts w:ascii="Times New Roman" w:hAnsi="Times New Roman" w:cs="Times New Roman"/>
        </w:rPr>
        <w:t xml:space="preserve"> natural habitats for wild bees</w:t>
      </w:r>
      <w:r w:rsidR="006D2EFB">
        <w:rPr>
          <w:rFonts w:ascii="Times New Roman" w:hAnsi="Times New Roman" w:cs="Times New Roman"/>
        </w:rPr>
        <w:t xml:space="preserve"> are being suffered by a rapid increase of honey bee hive rental cost due to ongoing honey bee loss and increasing cultivated areas.</w:t>
      </w:r>
      <w:r w:rsidR="00640F49">
        <w:rPr>
          <w:rFonts w:ascii="Times New Roman" w:hAnsi="Times New Roman" w:cs="Times New Roman"/>
        </w:rPr>
        <w:t xml:space="preserve"> </w:t>
      </w:r>
    </w:p>
    <w:p w14:paraId="72563A10" w14:textId="4AAE9CD8" w:rsidR="00174C1E" w:rsidRDefault="0004145F" w:rsidP="00E77896">
      <w:pPr>
        <w:spacing w:after="0" w:line="480" w:lineRule="auto"/>
        <w:ind w:firstLine="360"/>
        <w:rPr>
          <w:rFonts w:ascii="Times New Roman" w:hAnsi="Times New Roman" w:cs="Times New Roman"/>
        </w:rPr>
      </w:pPr>
      <w:r>
        <w:rPr>
          <w:rFonts w:ascii="Times New Roman" w:hAnsi="Times New Roman" w:cs="Times New Roman"/>
        </w:rPr>
        <w:t>Because of a long history of use in agriculture, there are well-defined recommendations for how to use honey-bees in crop pollination (</w:t>
      </w:r>
      <w:r w:rsidR="004B01F1">
        <w:rPr>
          <w:rFonts w:ascii="Times New Roman" w:hAnsi="Times New Roman" w:cs="Times New Roman"/>
        </w:rPr>
        <w:t xml:space="preserve">CITE, </w:t>
      </w:r>
      <w:proofErr w:type="spellStart"/>
      <w:r w:rsidRPr="0004145F">
        <w:rPr>
          <w:rFonts w:ascii="Times New Roman" w:hAnsi="Times New Roman" w:cs="Times New Roman"/>
          <w:highlight w:val="yellow"/>
        </w:rPr>
        <w:t>Delaplane</w:t>
      </w:r>
      <w:proofErr w:type="spellEnd"/>
      <w:r w:rsidRPr="0004145F">
        <w:rPr>
          <w:rFonts w:ascii="Times New Roman" w:hAnsi="Times New Roman" w:cs="Times New Roman"/>
          <w:highlight w:val="yellow"/>
        </w:rPr>
        <w:t xml:space="preserve"> and Mayer 2000</w:t>
      </w:r>
      <w:r>
        <w:rPr>
          <w:rFonts w:ascii="Times New Roman" w:hAnsi="Times New Roman" w:cs="Times New Roman"/>
        </w:rPr>
        <w:t>) but management recommendations for alternative managed bees is an ongoing focus of research. The b</w:t>
      </w:r>
      <w:r w:rsidR="008127E8" w:rsidRPr="00ED0888">
        <w:rPr>
          <w:rFonts w:ascii="Times New Roman" w:hAnsi="Times New Roman" w:cs="Times New Roman"/>
        </w:rPr>
        <w:t>lue orchard bee (</w:t>
      </w:r>
      <w:proofErr w:type="spellStart"/>
      <w:r w:rsidR="008127E8" w:rsidRPr="00ED0888">
        <w:rPr>
          <w:rFonts w:ascii="Times New Roman" w:hAnsi="Times New Roman" w:cs="Times New Roman"/>
          <w:i/>
        </w:rPr>
        <w:t>Osmia</w:t>
      </w:r>
      <w:proofErr w:type="spellEnd"/>
      <w:r w:rsidR="008127E8" w:rsidRPr="00ED0888">
        <w:rPr>
          <w:rFonts w:ascii="Times New Roman" w:hAnsi="Times New Roman" w:cs="Times New Roman"/>
          <w:i/>
        </w:rPr>
        <w:t xml:space="preserve"> </w:t>
      </w:r>
      <w:proofErr w:type="spellStart"/>
      <w:r w:rsidR="008127E8" w:rsidRPr="00ED0888">
        <w:rPr>
          <w:rFonts w:ascii="Times New Roman" w:hAnsi="Times New Roman" w:cs="Times New Roman"/>
          <w:i/>
        </w:rPr>
        <w:t>lignaria</w:t>
      </w:r>
      <w:proofErr w:type="spellEnd"/>
      <w:r w:rsidR="00B7018C" w:rsidRPr="00ED0888">
        <w:rPr>
          <w:rFonts w:ascii="Times New Roman" w:hAnsi="Times New Roman" w:cs="Times New Roman"/>
          <w:i/>
        </w:rPr>
        <w:t xml:space="preserve">, </w:t>
      </w:r>
      <w:r w:rsidR="00B7018C" w:rsidRPr="00ED0888">
        <w:rPr>
          <w:rFonts w:ascii="Times New Roman" w:hAnsi="Times New Roman" w:cs="Times New Roman"/>
        </w:rPr>
        <w:t>hereafter referred as BOB</w:t>
      </w:r>
      <w:r w:rsidR="008127E8" w:rsidRPr="00ED0888">
        <w:rPr>
          <w:rFonts w:ascii="Times New Roman" w:hAnsi="Times New Roman" w:cs="Times New Roman"/>
        </w:rPr>
        <w:t>) is o</w:t>
      </w:r>
      <w:r w:rsidR="009D69C2" w:rsidRPr="00ED0888">
        <w:rPr>
          <w:rFonts w:ascii="Times New Roman" w:hAnsi="Times New Roman" w:cs="Times New Roman"/>
        </w:rPr>
        <w:t xml:space="preserve">ne of </w:t>
      </w:r>
      <w:r w:rsidR="008127E8" w:rsidRPr="00ED0888">
        <w:rPr>
          <w:rFonts w:ascii="Times New Roman" w:hAnsi="Times New Roman" w:cs="Times New Roman"/>
        </w:rPr>
        <w:t xml:space="preserve">few </w:t>
      </w:r>
      <w:r w:rsidR="00B11D44" w:rsidRPr="00ED0888">
        <w:rPr>
          <w:rFonts w:ascii="Times New Roman" w:hAnsi="Times New Roman" w:cs="Times New Roman"/>
        </w:rPr>
        <w:t xml:space="preserve">managed </w:t>
      </w:r>
      <w:r w:rsidR="008127E8" w:rsidRPr="00ED0888">
        <w:rPr>
          <w:rFonts w:ascii="Times New Roman" w:hAnsi="Times New Roman" w:cs="Times New Roman"/>
        </w:rPr>
        <w:t>native bee</w:t>
      </w:r>
      <w:r w:rsidR="009D69C2" w:rsidRPr="00ED0888">
        <w:rPr>
          <w:rFonts w:ascii="Times New Roman" w:hAnsi="Times New Roman" w:cs="Times New Roman"/>
        </w:rPr>
        <w:t>s</w:t>
      </w:r>
      <w:r w:rsidR="00843283" w:rsidRPr="00ED0888">
        <w:rPr>
          <w:rFonts w:ascii="Times New Roman" w:hAnsi="Times New Roman" w:cs="Times New Roman"/>
        </w:rPr>
        <w:t xml:space="preserve"> for orchard pollination in the United States</w:t>
      </w:r>
      <w:r w:rsidR="008127E8" w:rsidRPr="00ED0888">
        <w:rPr>
          <w:rFonts w:ascii="Times New Roman" w:hAnsi="Times New Roman" w:cs="Times New Roman"/>
        </w:rPr>
        <w:t>.</w:t>
      </w:r>
      <w:r w:rsidR="009D69C2">
        <w:rPr>
          <w:rFonts w:ascii="Times New Roman" w:hAnsi="Times New Roman" w:cs="Times New Roman"/>
        </w:rPr>
        <w:t xml:space="preserve"> </w:t>
      </w:r>
      <w:r w:rsidR="0050690C">
        <w:rPr>
          <w:rFonts w:ascii="Times New Roman" w:hAnsi="Times New Roman" w:cs="Times New Roman"/>
        </w:rPr>
        <w:t>R</w:t>
      </w:r>
      <w:r w:rsidR="0066189E">
        <w:rPr>
          <w:rFonts w:ascii="Times New Roman" w:hAnsi="Times New Roman" w:cs="Times New Roman"/>
        </w:rPr>
        <w:t xml:space="preserve">ecent </w:t>
      </w:r>
      <w:r w:rsidR="004463D8">
        <w:rPr>
          <w:rFonts w:ascii="Times New Roman" w:hAnsi="Times New Roman" w:cs="Times New Roman"/>
        </w:rPr>
        <w:t>studies</w:t>
      </w:r>
      <w:r w:rsidR="00007541">
        <w:rPr>
          <w:rFonts w:ascii="Times New Roman" w:hAnsi="Times New Roman" w:cs="Times New Roman"/>
        </w:rPr>
        <w:t xml:space="preserve"> </w:t>
      </w:r>
      <w:r w:rsidR="0066189E">
        <w:rPr>
          <w:rFonts w:ascii="Times New Roman" w:hAnsi="Times New Roman" w:cs="Times New Roman"/>
        </w:rPr>
        <w:t>show that</w:t>
      </w:r>
      <w:r w:rsidR="00007541">
        <w:rPr>
          <w:rFonts w:ascii="Times New Roman" w:hAnsi="Times New Roman" w:cs="Times New Roman"/>
        </w:rPr>
        <w:t xml:space="preserve"> </w:t>
      </w:r>
      <w:r w:rsidR="008127E8">
        <w:rPr>
          <w:rFonts w:ascii="Times New Roman" w:hAnsi="Times New Roman" w:cs="Times New Roman"/>
        </w:rPr>
        <w:t>when commercially raised</w:t>
      </w:r>
      <w:r w:rsidR="0036497E">
        <w:rPr>
          <w:rFonts w:ascii="Times New Roman" w:hAnsi="Times New Roman" w:cs="Times New Roman"/>
        </w:rPr>
        <w:t xml:space="preserve"> </w:t>
      </w:r>
      <w:r w:rsidR="00B05742">
        <w:rPr>
          <w:rFonts w:ascii="Times New Roman" w:hAnsi="Times New Roman" w:cs="Times New Roman"/>
        </w:rPr>
        <w:t xml:space="preserve">adult </w:t>
      </w:r>
      <w:r w:rsidR="00B7018C">
        <w:rPr>
          <w:rFonts w:ascii="Times New Roman" w:hAnsi="Times New Roman" w:cs="Times New Roman"/>
        </w:rPr>
        <w:t>BOB</w:t>
      </w:r>
      <w:r w:rsidR="00B05742">
        <w:rPr>
          <w:rFonts w:ascii="Times New Roman" w:hAnsi="Times New Roman" w:cs="Times New Roman"/>
        </w:rPr>
        <w:t xml:space="preserve"> females </w:t>
      </w:r>
      <w:r w:rsidR="008127E8">
        <w:rPr>
          <w:rFonts w:ascii="Times New Roman" w:hAnsi="Times New Roman" w:cs="Times New Roman"/>
        </w:rPr>
        <w:t xml:space="preserve">were released </w:t>
      </w:r>
      <w:r w:rsidR="00B05742">
        <w:rPr>
          <w:rFonts w:ascii="Times New Roman" w:hAnsi="Times New Roman" w:cs="Times New Roman"/>
        </w:rPr>
        <w:t>in orchard</w:t>
      </w:r>
      <w:r w:rsidR="00090844">
        <w:rPr>
          <w:rFonts w:ascii="Times New Roman" w:hAnsi="Times New Roman" w:cs="Times New Roman"/>
        </w:rPr>
        <w:t>s</w:t>
      </w:r>
      <w:r w:rsidR="00B05742">
        <w:rPr>
          <w:rFonts w:ascii="Times New Roman" w:hAnsi="Times New Roman" w:cs="Times New Roman"/>
        </w:rPr>
        <w:t xml:space="preserve"> </w:t>
      </w:r>
      <w:r w:rsidR="008127E8">
        <w:rPr>
          <w:rFonts w:ascii="Times New Roman" w:hAnsi="Times New Roman" w:cs="Times New Roman"/>
        </w:rPr>
        <w:t xml:space="preserve">they </w:t>
      </w:r>
      <w:r w:rsidR="006B3876">
        <w:rPr>
          <w:rFonts w:ascii="Times New Roman" w:hAnsi="Times New Roman" w:cs="Times New Roman"/>
        </w:rPr>
        <w:t>successfully built</w:t>
      </w:r>
      <w:r w:rsidR="00B05742">
        <w:rPr>
          <w:rFonts w:ascii="Times New Roman" w:hAnsi="Times New Roman" w:cs="Times New Roman"/>
        </w:rPr>
        <w:t xml:space="preserve"> nests in </w:t>
      </w:r>
      <w:r w:rsidR="00C96961">
        <w:rPr>
          <w:rFonts w:ascii="Times New Roman" w:hAnsi="Times New Roman" w:cs="Times New Roman"/>
        </w:rPr>
        <w:t xml:space="preserve">the provided </w:t>
      </w:r>
      <w:r w:rsidR="00B05742">
        <w:rPr>
          <w:rFonts w:ascii="Times New Roman" w:hAnsi="Times New Roman" w:cs="Times New Roman"/>
        </w:rPr>
        <w:t xml:space="preserve">artificial </w:t>
      </w:r>
      <w:r w:rsidR="00C77866">
        <w:rPr>
          <w:rFonts w:ascii="Times New Roman" w:hAnsi="Times New Roman" w:cs="Times New Roman"/>
        </w:rPr>
        <w:t>cavities</w:t>
      </w:r>
      <w:r w:rsidR="00C96961">
        <w:rPr>
          <w:rFonts w:ascii="Times New Roman" w:hAnsi="Times New Roman" w:cs="Times New Roman"/>
        </w:rPr>
        <w:t xml:space="preserve"> and </w:t>
      </w:r>
      <w:r w:rsidR="0036497E">
        <w:rPr>
          <w:rFonts w:ascii="Times New Roman" w:hAnsi="Times New Roman" w:cs="Times New Roman"/>
        </w:rPr>
        <w:t>deliver</w:t>
      </w:r>
      <w:r w:rsidR="006B3876">
        <w:rPr>
          <w:rFonts w:ascii="Times New Roman" w:hAnsi="Times New Roman" w:cs="Times New Roman"/>
        </w:rPr>
        <w:t>ed</w:t>
      </w:r>
      <w:r w:rsidR="0036497E">
        <w:rPr>
          <w:rFonts w:ascii="Times New Roman" w:hAnsi="Times New Roman" w:cs="Times New Roman"/>
        </w:rPr>
        <w:t xml:space="preserve"> </w:t>
      </w:r>
      <w:r w:rsidR="002D0495">
        <w:rPr>
          <w:rFonts w:ascii="Times New Roman" w:hAnsi="Times New Roman" w:cs="Times New Roman"/>
        </w:rPr>
        <w:t>pollination service</w:t>
      </w:r>
      <w:r w:rsidR="00090844">
        <w:rPr>
          <w:rFonts w:ascii="Times New Roman" w:hAnsi="Times New Roman" w:cs="Times New Roman"/>
        </w:rPr>
        <w:t>s</w:t>
      </w:r>
      <w:r w:rsidR="002D0495">
        <w:rPr>
          <w:rFonts w:ascii="Times New Roman" w:hAnsi="Times New Roman" w:cs="Times New Roman"/>
        </w:rPr>
        <w:t xml:space="preserve"> </w:t>
      </w:r>
      <w:r w:rsidR="00B05742">
        <w:rPr>
          <w:rFonts w:ascii="Times New Roman" w:hAnsi="Times New Roman" w:cs="Times New Roman"/>
        </w:rPr>
        <w:t xml:space="preserve">often superior to honey bees </w:t>
      </w:r>
      <w:r w:rsidR="002D0495">
        <w:rPr>
          <w:rFonts w:ascii="Times New Roman" w:hAnsi="Times New Roman" w:cs="Times New Roman"/>
        </w:rPr>
        <w:t xml:space="preserve">for </w:t>
      </w:r>
      <w:r w:rsidR="00B05742">
        <w:rPr>
          <w:rFonts w:ascii="Times New Roman" w:hAnsi="Times New Roman" w:cs="Times New Roman"/>
        </w:rPr>
        <w:t xml:space="preserve">native fruit and nut trees such almond, apples, cherries, and plums in small </w:t>
      </w:r>
      <w:r w:rsidR="00E21B26">
        <w:rPr>
          <w:rFonts w:ascii="Times New Roman" w:hAnsi="Times New Roman" w:cs="Times New Roman"/>
        </w:rPr>
        <w:t>(2</w:t>
      </w:r>
      <w:r w:rsidR="004B01F1">
        <w:rPr>
          <w:rFonts w:ascii="Times New Roman" w:hAnsi="Times New Roman" w:cs="Times New Roman"/>
        </w:rPr>
        <w:t xml:space="preserve"> </w:t>
      </w:r>
      <w:r w:rsidR="00E21B26">
        <w:rPr>
          <w:rFonts w:ascii="Times New Roman" w:hAnsi="Times New Roman" w:cs="Times New Roman"/>
        </w:rPr>
        <w:t>–</w:t>
      </w:r>
      <w:r w:rsidR="004B01F1">
        <w:rPr>
          <w:rFonts w:ascii="Times New Roman" w:hAnsi="Times New Roman" w:cs="Times New Roman"/>
        </w:rPr>
        <w:t xml:space="preserve"> </w:t>
      </w:r>
      <w:r w:rsidR="00E21B26">
        <w:rPr>
          <w:rFonts w:ascii="Times New Roman" w:hAnsi="Times New Roman" w:cs="Times New Roman"/>
        </w:rPr>
        <w:t xml:space="preserve">8 ha) </w:t>
      </w:r>
      <w:r w:rsidR="00B05742">
        <w:rPr>
          <w:rFonts w:ascii="Times New Roman" w:hAnsi="Times New Roman" w:cs="Times New Roman"/>
        </w:rPr>
        <w:t>orchard</w:t>
      </w:r>
      <w:r w:rsidR="00E21B26">
        <w:rPr>
          <w:rFonts w:ascii="Times New Roman" w:hAnsi="Times New Roman" w:cs="Times New Roman"/>
        </w:rPr>
        <w:t xml:space="preserve"> </w:t>
      </w:r>
      <w:r w:rsidR="00BD1024">
        <w:rPr>
          <w:rFonts w:ascii="Times New Roman" w:hAnsi="Times New Roman" w:cs="Times New Roman"/>
        </w:rPr>
        <w:fldChar w:fldCharType="begin">
          <w:fldData xml:space="preserve">PEVuZE5vdGU+PENpdGU+PEF1dGhvcj5Cb3NjaDwvQXV0aG9yPjxZZWFyPjIwMDA8L1llYXI+PFJl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</w:fldData>
        </w:fldChar>
      </w:r>
      <w:r w:rsidR="00BD1024">
        <w:rPr>
          <w:rFonts w:ascii="Times New Roman" w:hAnsi="Times New Roman" w:cs="Times New Roman"/>
        </w:rPr>
        <w:instrText xml:space="preserve"> ADDIN EN.CITE </w:instrText>
      </w:r>
      <w:r w:rsidR="00BD1024">
        <w:rPr>
          <w:rFonts w:ascii="Times New Roman" w:hAnsi="Times New Roman" w:cs="Times New Roman"/>
        </w:rPr>
        <w:fldChar w:fldCharType="begin">
          <w:fldData xml:space="preserve">PEVuZE5vdGU+PENpdGU+PEF1dGhvcj5Cb3NjaDwvQXV0aG9yPjxZZWFyPjIwMDA8L1llYXI+PFJl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</w:fldData>
        </w:fldChar>
      </w:r>
      <w:r w:rsidR="00BD1024">
        <w:rPr>
          <w:rFonts w:ascii="Times New Roman" w:hAnsi="Times New Roman" w:cs="Times New Roman"/>
        </w:rPr>
        <w:instrText xml:space="preserve"> ADDIN EN.CITE.DATA </w:instrText>
      </w:r>
      <w:r w:rsidR="00BD1024">
        <w:rPr>
          <w:rFonts w:ascii="Times New Roman" w:hAnsi="Times New Roman" w:cs="Times New Roman"/>
        </w:rPr>
      </w:r>
      <w:r w:rsidR="00BD1024">
        <w:rPr>
          <w:rFonts w:ascii="Times New Roman" w:hAnsi="Times New Roman" w:cs="Times New Roman"/>
        </w:rPr>
        <w:fldChar w:fldCharType="end"/>
      </w:r>
      <w:r w:rsidR="00BD1024">
        <w:rPr>
          <w:rFonts w:ascii="Times New Roman" w:hAnsi="Times New Roman" w:cs="Times New Roman"/>
        </w:rPr>
      </w:r>
      <w:r w:rsidR="00BD1024">
        <w:rPr>
          <w:rFonts w:ascii="Times New Roman" w:hAnsi="Times New Roman" w:cs="Times New Roman"/>
        </w:rPr>
        <w:fldChar w:fldCharType="separate"/>
      </w:r>
      <w:r w:rsidR="00BD1024">
        <w:rPr>
          <w:rFonts w:ascii="Times New Roman" w:hAnsi="Times New Roman" w:cs="Times New Roman"/>
          <w:noProof/>
        </w:rPr>
        <w:t>(</w:t>
      </w:r>
      <w:hyperlink w:anchor="_ENREF_3" w:tooltip="Bosch, 2000 #1244" w:history="1">
        <w:r w:rsidR="0062377B">
          <w:rPr>
            <w:rFonts w:ascii="Times New Roman" w:hAnsi="Times New Roman" w:cs="Times New Roman"/>
            <w:noProof/>
          </w:rPr>
          <w:t>Bosch and Kemp, 2000</w:t>
        </w:r>
      </w:hyperlink>
      <w:r w:rsidR="00BD1024">
        <w:rPr>
          <w:rFonts w:ascii="Times New Roman" w:hAnsi="Times New Roman" w:cs="Times New Roman"/>
          <w:noProof/>
        </w:rPr>
        <w:t xml:space="preserve">; </w:t>
      </w:r>
      <w:hyperlink w:anchor="_ENREF_4" w:tooltip="Bosch, 2001 #1242" w:history="1">
        <w:r w:rsidR="0062377B">
          <w:rPr>
            <w:rFonts w:ascii="Times New Roman" w:hAnsi="Times New Roman" w:cs="Times New Roman"/>
            <w:noProof/>
          </w:rPr>
          <w:t>Bosch and Kemp, 2001</w:t>
        </w:r>
      </w:hyperlink>
      <w:r w:rsidR="00BD1024">
        <w:rPr>
          <w:rFonts w:ascii="Times New Roman" w:hAnsi="Times New Roman" w:cs="Times New Roman"/>
          <w:noProof/>
        </w:rPr>
        <w:t xml:space="preserve">; </w:t>
      </w:r>
      <w:hyperlink w:anchor="_ENREF_5" w:tooltip="Bosch, 2002 #1243" w:history="1">
        <w:r w:rsidR="0062377B">
          <w:rPr>
            <w:rFonts w:ascii="Times New Roman" w:hAnsi="Times New Roman" w:cs="Times New Roman"/>
            <w:noProof/>
          </w:rPr>
          <w:t>Bosch and Kemp, 2002</w:t>
        </w:r>
      </w:hyperlink>
      <w:r w:rsidR="00BD1024">
        <w:rPr>
          <w:rFonts w:ascii="Times New Roman" w:hAnsi="Times New Roman" w:cs="Times New Roman"/>
          <w:noProof/>
        </w:rPr>
        <w:t xml:space="preserve">; </w:t>
      </w:r>
      <w:hyperlink w:anchor="_ENREF_6" w:tooltip="Bosch, 2006 #1245" w:history="1">
        <w:r w:rsidR="0062377B">
          <w:rPr>
            <w:rFonts w:ascii="Times New Roman" w:hAnsi="Times New Roman" w:cs="Times New Roman"/>
            <w:noProof/>
          </w:rPr>
          <w:t>Bosch et al., 2006</w:t>
        </w:r>
      </w:hyperlink>
      <w:r w:rsidR="00BD1024">
        <w:rPr>
          <w:rFonts w:ascii="Times New Roman" w:hAnsi="Times New Roman" w:cs="Times New Roman"/>
          <w:noProof/>
        </w:rPr>
        <w:t>)</w:t>
      </w:r>
      <w:r w:rsidR="00BD1024">
        <w:rPr>
          <w:rFonts w:ascii="Times New Roman" w:hAnsi="Times New Roman" w:cs="Times New Roman"/>
        </w:rPr>
        <w:fldChar w:fldCharType="end"/>
      </w:r>
      <w:r w:rsidR="00B05742">
        <w:rPr>
          <w:rFonts w:ascii="Times New Roman" w:hAnsi="Times New Roman" w:cs="Times New Roman"/>
        </w:rPr>
        <w:t>. More recently</w:t>
      </w:r>
      <w:r w:rsidR="004463D8">
        <w:rPr>
          <w:rFonts w:ascii="Times New Roman" w:hAnsi="Times New Roman" w:cs="Times New Roman"/>
        </w:rPr>
        <w:t xml:space="preserve">, </w:t>
      </w:r>
      <w:proofErr w:type="spellStart"/>
      <w:r w:rsidR="004463D8">
        <w:rPr>
          <w:rFonts w:ascii="Times New Roman" w:hAnsi="Times New Roman" w:cs="Times New Roman"/>
        </w:rPr>
        <w:t>Artz</w:t>
      </w:r>
      <w:proofErr w:type="spellEnd"/>
      <w:r w:rsidR="004463D8">
        <w:rPr>
          <w:rFonts w:ascii="Times New Roman" w:hAnsi="Times New Roman" w:cs="Times New Roman"/>
        </w:rPr>
        <w:t xml:space="preserve"> et al.</w:t>
      </w:r>
      <w:r w:rsidR="00B05742">
        <w:rPr>
          <w:rFonts w:ascii="Times New Roman" w:hAnsi="Times New Roman" w:cs="Times New Roman"/>
        </w:rPr>
        <w:t xml:space="preserve"> </w:t>
      </w:r>
      <w:r w:rsidR="004463D8">
        <w:rPr>
          <w:rFonts w:ascii="Times New Roman" w:hAnsi="Times New Roman" w:cs="Times New Roman"/>
        </w:rPr>
        <w:t>(</w:t>
      </w:r>
      <w:r w:rsidR="00B05742" w:rsidRPr="00B05742">
        <w:rPr>
          <w:rFonts w:ascii="Times New Roman" w:hAnsi="Times New Roman" w:cs="Times New Roman"/>
        </w:rPr>
        <w:t>2013</w:t>
      </w:r>
      <w:r w:rsidR="004463D8">
        <w:rPr>
          <w:rFonts w:ascii="Times New Roman" w:hAnsi="Times New Roman" w:cs="Times New Roman"/>
        </w:rPr>
        <w:t>) reveals that u</w:t>
      </w:r>
      <w:r w:rsidR="00B05742" w:rsidRPr="00B05742">
        <w:rPr>
          <w:rFonts w:ascii="Times New Roman" w:hAnsi="Times New Roman" w:cs="Times New Roman"/>
        </w:rPr>
        <w:t xml:space="preserve">sing </w:t>
      </w:r>
      <w:r w:rsidR="00B7018C">
        <w:rPr>
          <w:rFonts w:ascii="Times New Roman" w:hAnsi="Times New Roman" w:cs="Times New Roman"/>
        </w:rPr>
        <w:t>BOBs</w:t>
      </w:r>
      <w:r w:rsidR="00B05742" w:rsidRPr="00B05742">
        <w:rPr>
          <w:rFonts w:ascii="Times New Roman" w:hAnsi="Times New Roman" w:cs="Times New Roman"/>
        </w:rPr>
        <w:t xml:space="preserve"> along with </w:t>
      </w:r>
      <w:r w:rsidR="004463D8">
        <w:rPr>
          <w:rFonts w:ascii="Times New Roman" w:hAnsi="Times New Roman" w:cs="Times New Roman"/>
        </w:rPr>
        <w:t xml:space="preserve">honey bees at half stocking rate provide </w:t>
      </w:r>
      <w:r w:rsidR="00B05742" w:rsidRPr="00B05742">
        <w:rPr>
          <w:rFonts w:ascii="Times New Roman" w:hAnsi="Times New Roman" w:cs="Times New Roman"/>
        </w:rPr>
        <w:t>at least an</w:t>
      </w:r>
      <w:r w:rsidR="004463D8">
        <w:rPr>
          <w:rFonts w:ascii="Times New Roman" w:hAnsi="Times New Roman" w:cs="Times New Roman"/>
        </w:rPr>
        <w:t xml:space="preserve"> </w:t>
      </w:r>
      <w:r w:rsidR="00B05742" w:rsidRPr="00B05742">
        <w:rPr>
          <w:rFonts w:ascii="Times New Roman" w:hAnsi="Times New Roman" w:cs="Times New Roman"/>
        </w:rPr>
        <w:t xml:space="preserve">equivalent nut yield as when using </w:t>
      </w:r>
      <w:r w:rsidR="004463D8">
        <w:rPr>
          <w:rFonts w:ascii="Times New Roman" w:hAnsi="Times New Roman" w:cs="Times New Roman"/>
        </w:rPr>
        <w:t>honey bees</w:t>
      </w:r>
      <w:r w:rsidR="00B05742" w:rsidRPr="00B05742">
        <w:rPr>
          <w:rFonts w:ascii="Times New Roman" w:hAnsi="Times New Roman" w:cs="Times New Roman"/>
        </w:rPr>
        <w:t xml:space="preserve"> alone</w:t>
      </w:r>
      <w:r w:rsidR="004463D8">
        <w:rPr>
          <w:rFonts w:ascii="Times New Roman" w:hAnsi="Times New Roman" w:cs="Times New Roman"/>
        </w:rPr>
        <w:t xml:space="preserve"> </w:t>
      </w:r>
      <w:r w:rsidR="00B05742" w:rsidRPr="00B05742">
        <w:rPr>
          <w:rFonts w:ascii="Times New Roman" w:hAnsi="Times New Roman" w:cs="Times New Roman"/>
        </w:rPr>
        <w:t>at full stocking rate</w:t>
      </w:r>
      <w:r w:rsidR="00611FFF">
        <w:rPr>
          <w:rFonts w:ascii="Times New Roman" w:hAnsi="Times New Roman" w:cs="Times New Roman"/>
        </w:rPr>
        <w:t xml:space="preserve"> in a </w:t>
      </w:r>
      <w:r w:rsidR="00611FFF" w:rsidRPr="00B05742">
        <w:rPr>
          <w:rFonts w:ascii="Times New Roman" w:hAnsi="Times New Roman" w:cs="Times New Roman"/>
        </w:rPr>
        <w:t>large almond orchard (61 ha)</w:t>
      </w:r>
      <w:r w:rsidR="004463D8">
        <w:rPr>
          <w:rFonts w:ascii="Times New Roman" w:hAnsi="Times New Roman" w:cs="Times New Roman"/>
        </w:rPr>
        <w:t xml:space="preserve">. </w:t>
      </w:r>
      <w:r w:rsidR="00300575">
        <w:rPr>
          <w:rFonts w:ascii="Times New Roman" w:hAnsi="Times New Roman" w:cs="Times New Roman"/>
        </w:rPr>
        <w:t xml:space="preserve">Along with these recent founding, the </w:t>
      </w:r>
      <w:r w:rsidR="00800670">
        <w:rPr>
          <w:rFonts w:ascii="Times New Roman" w:hAnsi="Times New Roman" w:cs="Times New Roman"/>
        </w:rPr>
        <w:t>effects of</w:t>
      </w:r>
      <w:r w:rsidR="00300575">
        <w:rPr>
          <w:rFonts w:ascii="Times New Roman" w:hAnsi="Times New Roman" w:cs="Times New Roman"/>
        </w:rPr>
        <w:t xml:space="preserve"> artificial nest site den</w:t>
      </w:r>
      <w:r w:rsidR="00800670">
        <w:rPr>
          <w:rFonts w:ascii="Times New Roman" w:hAnsi="Times New Roman" w:cs="Times New Roman"/>
        </w:rPr>
        <w:t xml:space="preserve">sity, distribution, and colors on the BOB’s </w:t>
      </w:r>
      <w:r w:rsidR="00A37217">
        <w:rPr>
          <w:rFonts w:ascii="Times New Roman" w:hAnsi="Times New Roman" w:cs="Times New Roman"/>
        </w:rPr>
        <w:t xml:space="preserve">nest establishment, </w:t>
      </w:r>
      <w:r w:rsidR="00800670">
        <w:rPr>
          <w:rFonts w:ascii="Times New Roman" w:hAnsi="Times New Roman" w:cs="Times New Roman"/>
        </w:rPr>
        <w:t>reproductive success</w:t>
      </w:r>
      <w:r w:rsidR="00A37217">
        <w:rPr>
          <w:rFonts w:ascii="Times New Roman" w:hAnsi="Times New Roman" w:cs="Times New Roman"/>
        </w:rPr>
        <w:t>,</w:t>
      </w:r>
      <w:r w:rsidR="00800670">
        <w:rPr>
          <w:rFonts w:ascii="Times New Roman" w:hAnsi="Times New Roman" w:cs="Times New Roman"/>
        </w:rPr>
        <w:t xml:space="preserve"> and almond yield</w:t>
      </w:r>
      <w:r w:rsidR="00BA436D">
        <w:rPr>
          <w:rFonts w:ascii="Times New Roman" w:hAnsi="Times New Roman" w:cs="Times New Roman"/>
        </w:rPr>
        <w:t xml:space="preserve"> have been studied</w:t>
      </w:r>
      <w:r w:rsidR="00922528">
        <w:rPr>
          <w:rFonts w:ascii="Times New Roman" w:hAnsi="Times New Roman" w:cs="Times New Roman"/>
        </w:rPr>
        <w:t xml:space="preserve"> </w:t>
      </w:r>
      <w:r w:rsidR="00922528">
        <w:rPr>
          <w:rFonts w:ascii="Times New Roman" w:hAnsi="Times New Roman" w:cs="Times New Roman"/>
        </w:rPr>
        <w:fldChar w:fldCharType="begin">
          <w:fldData xml:space="preserve">PEVuZE5vdGU+PENpdGU+PEF1dGhvcj5BcnR6PC9BdXRob3I+PFllYXI+MjAxNDwvWWVhcj48UmVj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</w:fldData>
        </w:fldChar>
      </w:r>
      <w:r w:rsidR="00922528">
        <w:rPr>
          <w:rFonts w:ascii="Times New Roman" w:hAnsi="Times New Roman" w:cs="Times New Roman"/>
        </w:rPr>
        <w:instrText xml:space="preserve"> ADDIN EN.CITE </w:instrText>
      </w:r>
      <w:r w:rsidR="00922528">
        <w:rPr>
          <w:rFonts w:ascii="Times New Roman" w:hAnsi="Times New Roman" w:cs="Times New Roman"/>
        </w:rPr>
        <w:fldChar w:fldCharType="begin">
          <w:fldData xml:space="preserve">PEVuZE5vdGU+PENpdGU+PEF1dGhvcj5BcnR6PC9BdXRob3I+PFllYXI+MjAxNDwvWWVhcj48UmVj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</w:fldData>
        </w:fldChar>
      </w:r>
      <w:r w:rsidR="00922528">
        <w:rPr>
          <w:rFonts w:ascii="Times New Roman" w:hAnsi="Times New Roman" w:cs="Times New Roman"/>
        </w:rPr>
        <w:instrText xml:space="preserve"> ADDIN EN.CITE.DATA </w:instrText>
      </w:r>
      <w:r w:rsidR="00922528">
        <w:rPr>
          <w:rFonts w:ascii="Times New Roman" w:hAnsi="Times New Roman" w:cs="Times New Roman"/>
        </w:rPr>
      </w:r>
      <w:r w:rsidR="00922528">
        <w:rPr>
          <w:rFonts w:ascii="Times New Roman" w:hAnsi="Times New Roman" w:cs="Times New Roman"/>
        </w:rPr>
        <w:fldChar w:fldCharType="end"/>
      </w:r>
      <w:r w:rsidR="00922528">
        <w:rPr>
          <w:rFonts w:ascii="Times New Roman" w:hAnsi="Times New Roman" w:cs="Times New Roman"/>
        </w:rPr>
      </w:r>
      <w:r w:rsidR="00922528">
        <w:rPr>
          <w:rFonts w:ascii="Times New Roman" w:hAnsi="Times New Roman" w:cs="Times New Roman"/>
        </w:rPr>
        <w:fldChar w:fldCharType="separate"/>
      </w:r>
      <w:r w:rsidR="00922528">
        <w:rPr>
          <w:rFonts w:ascii="Times New Roman" w:hAnsi="Times New Roman" w:cs="Times New Roman"/>
          <w:noProof/>
        </w:rPr>
        <w:t>(</w:t>
      </w:r>
      <w:hyperlink w:anchor="_ENREF_2" w:tooltip="Artz, 2014 #1233" w:history="1">
        <w:r w:rsidR="0062377B">
          <w:rPr>
            <w:rFonts w:ascii="Times New Roman" w:hAnsi="Times New Roman" w:cs="Times New Roman"/>
            <w:noProof/>
          </w:rPr>
          <w:t>Artz et al., 2014</w:t>
        </w:r>
      </w:hyperlink>
      <w:r w:rsidR="00922528">
        <w:rPr>
          <w:rFonts w:ascii="Times New Roman" w:hAnsi="Times New Roman" w:cs="Times New Roman"/>
          <w:noProof/>
        </w:rPr>
        <w:t>)</w:t>
      </w:r>
      <w:r w:rsidR="00922528">
        <w:rPr>
          <w:rFonts w:ascii="Times New Roman" w:hAnsi="Times New Roman" w:cs="Times New Roman"/>
        </w:rPr>
        <w:fldChar w:fldCharType="end"/>
      </w:r>
      <w:r w:rsidR="00800670">
        <w:rPr>
          <w:rFonts w:ascii="Times New Roman" w:hAnsi="Times New Roman" w:cs="Times New Roman"/>
        </w:rPr>
        <w:t>.</w:t>
      </w:r>
      <w:r w:rsidR="00E12AD9">
        <w:rPr>
          <w:rFonts w:ascii="Times New Roman" w:hAnsi="Times New Roman" w:cs="Times New Roman"/>
        </w:rPr>
        <w:t xml:space="preserve"> </w:t>
      </w:r>
    </w:p>
    <w:p w14:paraId="14D507E7" w14:textId="2B61078A" w:rsidR="00022681" w:rsidRDefault="007C6607" w:rsidP="004B7223">
      <w:pPr>
        <w:spacing w:after="0" w:line="480" w:lineRule="auto"/>
        <w:ind w:firstLine="360"/>
        <w:rPr>
          <w:rFonts w:ascii="Times New Roman" w:hAnsi="Times New Roman" w:cs="Times New Roman"/>
        </w:rPr>
      </w:pPr>
      <w:r w:rsidRPr="00B0530A">
        <w:rPr>
          <w:rFonts w:ascii="Times New Roman" w:hAnsi="Times New Roman" w:cs="Times New Roman"/>
        </w:rPr>
        <w:t>Despite this increasing e</w:t>
      </w:r>
      <w:r w:rsidR="00174C1E" w:rsidRPr="00B0530A">
        <w:rPr>
          <w:rFonts w:ascii="Times New Roman" w:hAnsi="Times New Roman" w:cs="Times New Roman"/>
        </w:rPr>
        <w:t xml:space="preserve">vidences on the </w:t>
      </w:r>
      <w:r w:rsidR="00E5570B" w:rsidRPr="00B0530A">
        <w:rPr>
          <w:rFonts w:ascii="Times New Roman" w:hAnsi="Times New Roman" w:cs="Times New Roman"/>
        </w:rPr>
        <w:t>efficacy</w:t>
      </w:r>
      <w:r w:rsidR="00174C1E" w:rsidRPr="00B0530A">
        <w:rPr>
          <w:rFonts w:ascii="Times New Roman" w:hAnsi="Times New Roman" w:cs="Times New Roman"/>
        </w:rPr>
        <w:t xml:space="preserve"> of </w:t>
      </w:r>
      <w:r w:rsidR="00B0530A" w:rsidRPr="00B0530A">
        <w:rPr>
          <w:rFonts w:ascii="Times New Roman" w:hAnsi="Times New Roman" w:cs="Times New Roman"/>
        </w:rPr>
        <w:t xml:space="preserve">the managed </w:t>
      </w:r>
      <w:r w:rsidR="00672F62" w:rsidRPr="00B0530A">
        <w:rPr>
          <w:rFonts w:ascii="Times New Roman" w:hAnsi="Times New Roman" w:cs="Times New Roman"/>
        </w:rPr>
        <w:t>native bee</w:t>
      </w:r>
      <w:r w:rsidR="00174C1E" w:rsidRPr="00B0530A">
        <w:rPr>
          <w:rFonts w:ascii="Times New Roman" w:hAnsi="Times New Roman" w:cs="Times New Roman"/>
        </w:rPr>
        <w:t xml:space="preserve"> in orchard pollination, </w:t>
      </w:r>
      <w:r w:rsidRPr="00B0530A">
        <w:rPr>
          <w:rFonts w:ascii="Times New Roman" w:hAnsi="Times New Roman" w:cs="Times New Roman"/>
        </w:rPr>
        <w:t xml:space="preserve">there is still less information </w:t>
      </w:r>
      <w:r w:rsidR="00AE77A0" w:rsidRPr="00B0530A">
        <w:rPr>
          <w:rFonts w:ascii="Times New Roman" w:hAnsi="Times New Roman" w:cs="Times New Roman"/>
        </w:rPr>
        <w:t xml:space="preserve">about </w:t>
      </w:r>
      <w:r w:rsidRPr="00B0530A">
        <w:rPr>
          <w:rFonts w:ascii="Times New Roman" w:hAnsi="Times New Roman" w:cs="Times New Roman"/>
        </w:rPr>
        <w:t xml:space="preserve">how much farmers </w:t>
      </w:r>
      <w:r w:rsidR="00B73BEC">
        <w:rPr>
          <w:rFonts w:ascii="Times New Roman" w:hAnsi="Times New Roman" w:cs="Times New Roman"/>
        </w:rPr>
        <w:t xml:space="preserve">should </w:t>
      </w:r>
      <w:r w:rsidRPr="00B0530A">
        <w:rPr>
          <w:rFonts w:ascii="Times New Roman" w:hAnsi="Times New Roman" w:cs="Times New Roman"/>
        </w:rPr>
        <w:t xml:space="preserve">invest in introducing </w:t>
      </w:r>
      <w:r w:rsidR="00833A61">
        <w:rPr>
          <w:rFonts w:ascii="Times New Roman" w:hAnsi="Times New Roman" w:cs="Times New Roman"/>
        </w:rPr>
        <w:t xml:space="preserve">the </w:t>
      </w:r>
      <w:r w:rsidR="00833A61" w:rsidRPr="00B0530A">
        <w:rPr>
          <w:rFonts w:ascii="Times New Roman" w:hAnsi="Times New Roman" w:cs="Times New Roman"/>
        </w:rPr>
        <w:t xml:space="preserve">alternative managed bees </w:t>
      </w:r>
      <w:r w:rsidR="00833A61">
        <w:rPr>
          <w:rFonts w:ascii="Times New Roman" w:hAnsi="Times New Roman" w:cs="Times New Roman"/>
        </w:rPr>
        <w:t xml:space="preserve">and </w:t>
      </w:r>
      <w:r w:rsidRPr="00B0530A">
        <w:rPr>
          <w:rFonts w:ascii="Times New Roman" w:hAnsi="Times New Roman" w:cs="Times New Roman"/>
        </w:rPr>
        <w:t xml:space="preserve">artificial nests what is the </w:t>
      </w:r>
      <w:r w:rsidR="00174C1E" w:rsidRPr="00B0530A">
        <w:rPr>
          <w:rFonts w:ascii="Times New Roman" w:hAnsi="Times New Roman" w:cs="Times New Roman"/>
        </w:rPr>
        <w:t xml:space="preserve">net benefit of </w:t>
      </w:r>
      <w:r w:rsidRPr="00B0530A">
        <w:rPr>
          <w:rFonts w:ascii="Times New Roman" w:hAnsi="Times New Roman" w:cs="Times New Roman"/>
        </w:rPr>
        <w:t>the management costs at the orchard level.</w:t>
      </w:r>
      <w:r w:rsidR="00174C1E">
        <w:rPr>
          <w:rFonts w:ascii="Times New Roman" w:hAnsi="Times New Roman" w:cs="Times New Roman"/>
        </w:rPr>
        <w:t xml:space="preserve"> </w:t>
      </w:r>
      <w:r w:rsidR="00672F62">
        <w:rPr>
          <w:rFonts w:ascii="Times New Roman" w:hAnsi="Times New Roman" w:cs="Times New Roman"/>
        </w:rPr>
        <w:t xml:space="preserve">This </w:t>
      </w:r>
      <w:r w:rsidR="00955D0B">
        <w:rPr>
          <w:rFonts w:ascii="Times New Roman" w:hAnsi="Times New Roman" w:cs="Times New Roman"/>
        </w:rPr>
        <w:t xml:space="preserve">type of </w:t>
      </w:r>
      <w:r w:rsidR="00672F62">
        <w:rPr>
          <w:rFonts w:ascii="Times New Roman" w:hAnsi="Times New Roman" w:cs="Times New Roman"/>
        </w:rPr>
        <w:t xml:space="preserve">information </w:t>
      </w:r>
      <w:r w:rsidR="009518B5">
        <w:rPr>
          <w:rFonts w:ascii="Times New Roman" w:hAnsi="Times New Roman" w:cs="Times New Roman"/>
        </w:rPr>
        <w:t xml:space="preserve">can </w:t>
      </w:r>
      <w:r w:rsidR="002F0EFA">
        <w:rPr>
          <w:rFonts w:ascii="Times New Roman" w:hAnsi="Times New Roman" w:cs="Times New Roman"/>
        </w:rPr>
        <w:t>help grower</w:t>
      </w:r>
      <w:r w:rsidR="00AE77A0">
        <w:rPr>
          <w:rFonts w:ascii="Times New Roman" w:hAnsi="Times New Roman" w:cs="Times New Roman"/>
        </w:rPr>
        <w:t>’s</w:t>
      </w:r>
      <w:r w:rsidR="002F0EFA">
        <w:rPr>
          <w:rFonts w:ascii="Times New Roman" w:hAnsi="Times New Roman" w:cs="Times New Roman"/>
        </w:rPr>
        <w:t xml:space="preserve"> decision. </w:t>
      </w:r>
      <w:r w:rsidR="00BA0F5A">
        <w:rPr>
          <w:rFonts w:ascii="Times New Roman" w:hAnsi="Times New Roman" w:cs="Times New Roman"/>
        </w:rPr>
        <w:t xml:space="preserve">For example, </w:t>
      </w:r>
      <w:r w:rsidR="00DB47D9">
        <w:rPr>
          <w:rFonts w:ascii="Times New Roman" w:hAnsi="Times New Roman" w:cs="Times New Roman"/>
        </w:rPr>
        <w:t xml:space="preserve">a cost-benefit analysis of a managed bumble bee </w:t>
      </w:r>
      <w:r w:rsidR="009D37B8">
        <w:rPr>
          <w:rFonts w:ascii="Times New Roman" w:hAnsi="Times New Roman" w:cs="Times New Roman"/>
        </w:rPr>
        <w:t xml:space="preserve">showed </w:t>
      </w:r>
      <w:r w:rsidR="00BA0F5A">
        <w:rPr>
          <w:rFonts w:ascii="Times New Roman" w:hAnsi="Times New Roman" w:cs="Times New Roman"/>
        </w:rPr>
        <w:t xml:space="preserve">the marginal profits </w:t>
      </w:r>
      <w:r w:rsidR="009D37B8">
        <w:rPr>
          <w:rFonts w:ascii="Times New Roman" w:hAnsi="Times New Roman" w:cs="Times New Roman"/>
        </w:rPr>
        <w:t>of bumble bee rental (rental cost, $10,000 ha</w:t>
      </w:r>
      <w:r w:rsidR="009D37B8" w:rsidRPr="00DB47D9">
        <w:rPr>
          <w:rFonts w:ascii="Times New Roman" w:hAnsi="Times New Roman" w:cs="Times New Roman"/>
          <w:vertAlign w:val="superscript"/>
        </w:rPr>
        <w:t>-</w:t>
      </w:r>
      <w:r w:rsidR="009D37B8">
        <w:rPr>
          <w:rFonts w:ascii="Times New Roman" w:hAnsi="Times New Roman" w:cs="Times New Roman"/>
          <w:vertAlign w:val="superscript"/>
        </w:rPr>
        <w:t>1</w:t>
      </w:r>
      <w:r w:rsidR="009D37B8">
        <w:rPr>
          <w:rFonts w:ascii="Times New Roman" w:hAnsi="Times New Roman" w:cs="Times New Roman"/>
        </w:rPr>
        <w:t xml:space="preserve">) for two different cultivars </w:t>
      </w:r>
      <w:r w:rsidR="00906392">
        <w:rPr>
          <w:rFonts w:ascii="Times New Roman" w:hAnsi="Times New Roman" w:cs="Times New Roman"/>
        </w:rPr>
        <w:t xml:space="preserve">of greenhouse sweet peppers </w:t>
      </w:r>
      <w:r w:rsidR="009D37B8">
        <w:rPr>
          <w:rFonts w:ascii="Times New Roman" w:hAnsi="Times New Roman" w:cs="Times New Roman"/>
        </w:rPr>
        <w:t xml:space="preserve">were </w:t>
      </w:r>
      <w:r w:rsidR="00BA0F5A">
        <w:rPr>
          <w:rFonts w:ascii="Times New Roman" w:hAnsi="Times New Roman" w:cs="Times New Roman"/>
        </w:rPr>
        <w:t>$35</w:t>
      </w:r>
      <w:r w:rsidR="00DB47D9">
        <w:rPr>
          <w:rFonts w:ascii="Times New Roman" w:hAnsi="Times New Roman" w:cs="Times New Roman"/>
        </w:rPr>
        <w:t>,000</w:t>
      </w:r>
      <w:r w:rsidR="00BA0F5A">
        <w:rPr>
          <w:rFonts w:ascii="Times New Roman" w:hAnsi="Times New Roman" w:cs="Times New Roman"/>
        </w:rPr>
        <w:t xml:space="preserve"> </w:t>
      </w:r>
      <w:r w:rsidR="00DB47D9">
        <w:rPr>
          <w:rFonts w:ascii="Times New Roman" w:hAnsi="Times New Roman" w:cs="Times New Roman"/>
        </w:rPr>
        <w:t>ha</w:t>
      </w:r>
      <w:r w:rsidR="00DB47D9" w:rsidRPr="00DB47D9">
        <w:rPr>
          <w:rFonts w:ascii="Times New Roman" w:hAnsi="Times New Roman" w:cs="Times New Roman"/>
          <w:vertAlign w:val="superscript"/>
        </w:rPr>
        <w:t>-1</w:t>
      </w:r>
      <w:r w:rsidR="00DB47D9">
        <w:rPr>
          <w:rFonts w:ascii="Times New Roman" w:hAnsi="Times New Roman" w:cs="Times New Roman"/>
        </w:rPr>
        <w:t xml:space="preserve"> </w:t>
      </w:r>
      <w:r w:rsidR="009D37B8">
        <w:rPr>
          <w:rFonts w:ascii="Times New Roman" w:hAnsi="Times New Roman" w:cs="Times New Roman"/>
        </w:rPr>
        <w:t>and</w:t>
      </w:r>
      <w:r w:rsidR="00BA0F5A">
        <w:rPr>
          <w:rFonts w:ascii="Times New Roman" w:hAnsi="Times New Roman" w:cs="Times New Roman"/>
        </w:rPr>
        <w:t xml:space="preserve"> 55</w:t>
      </w:r>
      <w:r w:rsidR="00DB47D9">
        <w:rPr>
          <w:rFonts w:ascii="Times New Roman" w:hAnsi="Times New Roman" w:cs="Times New Roman"/>
        </w:rPr>
        <w:t>,000</w:t>
      </w:r>
      <w:r w:rsidR="00BA0F5A">
        <w:rPr>
          <w:rFonts w:ascii="Times New Roman" w:hAnsi="Times New Roman" w:cs="Times New Roman"/>
        </w:rPr>
        <w:t xml:space="preserve"> </w:t>
      </w:r>
      <w:r w:rsidR="00DB47D9">
        <w:rPr>
          <w:rFonts w:ascii="Times New Roman" w:hAnsi="Times New Roman" w:cs="Times New Roman"/>
        </w:rPr>
        <w:t>ha</w:t>
      </w:r>
      <w:r w:rsidR="00DB47D9" w:rsidRPr="00DB47D9">
        <w:rPr>
          <w:rFonts w:ascii="Times New Roman" w:hAnsi="Times New Roman" w:cs="Times New Roman"/>
          <w:vertAlign w:val="superscript"/>
        </w:rPr>
        <w:t>-1</w:t>
      </w:r>
      <w:r w:rsidR="009D37B8">
        <w:rPr>
          <w:rFonts w:ascii="Times New Roman" w:hAnsi="Times New Roman" w:cs="Times New Roman"/>
        </w:rPr>
        <w:t>, respectively</w:t>
      </w:r>
      <w:r w:rsidR="00906392">
        <w:rPr>
          <w:rFonts w:ascii="Times New Roman" w:hAnsi="Times New Roman" w:cs="Times New Roman"/>
        </w:rPr>
        <w:t xml:space="preserve"> </w:t>
      </w:r>
      <w:r w:rsidR="00BA0F5A">
        <w:rPr>
          <w:rFonts w:ascii="Times New Roman" w:hAnsi="Times New Roman" w:cs="Times New Roman"/>
        </w:rPr>
        <w:fldChar w:fldCharType="begin"/>
      </w:r>
      <w:r w:rsidR="00BA0F5A">
        <w:rPr>
          <w:rFonts w:ascii="Times New Roman" w:hAnsi="Times New Roman" w:cs="Times New Roman"/>
        </w:rPr>
        <w:instrText xml:space="preserve"> ADDIN EN.CITE &lt;EndNote&gt;&lt;Cite&gt;&lt;Author&gt;Shipp&lt;/Author&gt;&lt;Year&gt;1994&lt;/Year&gt;&lt;RecNum&gt;1235&lt;/RecNum&gt;&lt;DisplayText&gt;(Shipp et al., 1994)&lt;/DisplayText&gt;&lt;record&gt;&lt;rec-number&gt;1235&lt;/rec-number&gt;&lt;foreign-keys&gt;&lt;key app="EN" db-id="xr9t92rar2a2rpeeftlvaef5fr9vzsapz2s0"&gt;1235&lt;/key&gt;&lt;/foreign-keys&gt;&lt;ref-type name="Journal Article"&gt;17&lt;/ref-type&gt;&lt;contributors&gt;&lt;authors&gt;&lt;author&gt;Shipp, J. L.&lt;/author&gt;&lt;author&gt;Whitfield, G. H.&lt;/author&gt;&lt;author&gt;Papadopoulos, A. P.&lt;/author&gt;&lt;/authors&gt;&lt;/contributors&gt;&lt;auth-address&gt;Shipp, Jl&amp;#xD;Agr Canada,Res Stn,Harrow N0r 1g0,Ontario,Canada&amp;#xD;Agr Canada,Res Stn,Delhi N4b 2w9,on,Canada&lt;/auth-address&gt;&lt;titles&gt;&lt;title&gt;Effectiveness of the Bumble Bee, Bombus-Impatiens Cr (Hymenoptera, Apidae), as a Pollinator of Greenhouse Sweet-Pepper&lt;/title&gt;&lt;secondary-title&gt;Scientia Horticulturae&lt;/secondary-title&gt;&lt;alt-title&gt;Sci Hortic-Amsterdam&amp;#xD;Sci Hortic-Amsterdam&lt;/alt-title&gt;&lt;/titles&gt;&lt;periodical&gt;&lt;full-title&gt;Scientia Horticulturae&lt;/full-title&gt;&lt;abbr-1&gt;Sci Hortic-Amsterdam&lt;/abbr-1&gt;&lt;/periodical&gt;&lt;pages&gt;29-39&lt;/pages&gt;&lt;volume&gt;57&lt;/volume&gt;&lt;number&gt;1-2&lt;/number&gt;&lt;keywords&gt;&lt;keyword&gt;bumble bee&lt;/keyword&gt;&lt;keyword&gt;cubico&lt;/keyword&gt;&lt;keyword&gt;insecta&lt;/keyword&gt;&lt;keyword&gt;pollination&lt;/keyword&gt;&lt;keyword&gt;plutona&lt;/keyword&gt;&lt;keyword&gt;sweet pepper&lt;/keyword&gt;&lt;/keywords&gt;&lt;dates&gt;&lt;year&gt;1994&lt;/year&gt;&lt;pub-dates&gt;&lt;date&gt;Mar&lt;/date&gt;&lt;/pub-dates&gt;&lt;/dates&gt;&lt;isbn&gt;0304-4238&lt;/isbn&gt;&lt;accession-num&gt;WOS:A1994MZ81500004&lt;/accession-num&gt;&lt;urls&gt;&lt;related-urls&gt;&lt;url&gt;&amp;lt;Go to ISI&amp;gt;://WOS:A1994MZ81500004&lt;/url&gt;&lt;/related-urls&gt;&lt;/urls&gt;&lt;electronic-resource-num&gt;10.1016/0304-4238(94)90032-9&lt;/electronic-resource-num&gt;&lt;language&gt;English&lt;/language&gt;&lt;/record&gt;&lt;/Cite&gt;&lt;/EndNote&gt;</w:instrText>
      </w:r>
      <w:r w:rsidR="00BA0F5A">
        <w:rPr>
          <w:rFonts w:ascii="Times New Roman" w:hAnsi="Times New Roman" w:cs="Times New Roman"/>
        </w:rPr>
        <w:fldChar w:fldCharType="separate"/>
      </w:r>
      <w:r w:rsidR="00BA0F5A">
        <w:rPr>
          <w:rFonts w:ascii="Times New Roman" w:hAnsi="Times New Roman" w:cs="Times New Roman"/>
          <w:noProof/>
        </w:rPr>
        <w:t>(</w:t>
      </w:r>
      <w:hyperlink w:anchor="_ENREF_21" w:tooltip="Shipp, 1994 #1235" w:history="1">
        <w:r w:rsidR="0062377B">
          <w:rPr>
            <w:rFonts w:ascii="Times New Roman" w:hAnsi="Times New Roman" w:cs="Times New Roman"/>
            <w:noProof/>
          </w:rPr>
          <w:t>Shipp et al., 1994</w:t>
        </w:r>
      </w:hyperlink>
      <w:r w:rsidR="00BA0F5A">
        <w:rPr>
          <w:rFonts w:ascii="Times New Roman" w:hAnsi="Times New Roman" w:cs="Times New Roman"/>
          <w:noProof/>
        </w:rPr>
        <w:t>)</w:t>
      </w:r>
      <w:r w:rsidR="00BA0F5A">
        <w:rPr>
          <w:rFonts w:ascii="Times New Roman" w:hAnsi="Times New Roman" w:cs="Times New Roman"/>
        </w:rPr>
        <w:fldChar w:fldCharType="end"/>
      </w:r>
      <w:r w:rsidR="00BA0F5A">
        <w:rPr>
          <w:rFonts w:ascii="Times New Roman" w:hAnsi="Times New Roman" w:cs="Times New Roman"/>
        </w:rPr>
        <w:t xml:space="preserve">. </w:t>
      </w:r>
      <w:r w:rsidR="006D2EFB">
        <w:rPr>
          <w:rFonts w:ascii="Times New Roman" w:hAnsi="Times New Roman" w:cs="Times New Roman"/>
        </w:rPr>
        <w:t>For BOB in orchard system, farmers can find just</w:t>
      </w:r>
      <w:r w:rsidR="00022681">
        <w:rPr>
          <w:rFonts w:ascii="Times New Roman" w:hAnsi="Times New Roman" w:cs="Times New Roman"/>
        </w:rPr>
        <w:t xml:space="preserve"> </w:t>
      </w:r>
      <w:r w:rsidR="004B7223">
        <w:rPr>
          <w:rFonts w:ascii="Times New Roman" w:hAnsi="Times New Roman" w:cs="Times New Roman"/>
        </w:rPr>
        <w:t xml:space="preserve">couple of simple recommendations about </w:t>
      </w:r>
      <w:r w:rsidR="00022681">
        <w:rPr>
          <w:rFonts w:ascii="Times New Roman" w:hAnsi="Times New Roman" w:cs="Times New Roman"/>
        </w:rPr>
        <w:t xml:space="preserve">BOB’s </w:t>
      </w:r>
      <w:r w:rsidR="004B7223">
        <w:rPr>
          <w:rFonts w:ascii="Times New Roman" w:hAnsi="Times New Roman" w:cs="Times New Roman"/>
        </w:rPr>
        <w:t>stocking rates.</w:t>
      </w:r>
      <w:r w:rsidR="00022681">
        <w:rPr>
          <w:rFonts w:ascii="Times New Roman" w:hAnsi="Times New Roman" w:cs="Times New Roman"/>
        </w:rPr>
        <w:t xml:space="preserve"> </w:t>
      </w:r>
      <w:r w:rsidR="00BD5A93">
        <w:rPr>
          <w:rFonts w:ascii="Times New Roman" w:hAnsi="Times New Roman" w:cs="Times New Roman"/>
        </w:rPr>
        <w:t xml:space="preserve">For example, </w:t>
      </w:r>
      <w:r w:rsidR="00962B4D">
        <w:rPr>
          <w:rFonts w:ascii="Times New Roman" w:hAnsi="Times New Roman" w:cs="Times New Roman"/>
        </w:rPr>
        <w:t xml:space="preserve">approximately 250 and 300 nesting </w:t>
      </w:r>
      <w:r w:rsidR="004B7223">
        <w:rPr>
          <w:rFonts w:ascii="Times New Roman" w:hAnsi="Times New Roman" w:cs="Times New Roman"/>
        </w:rPr>
        <w:t xml:space="preserve">BOB </w:t>
      </w:r>
      <w:r w:rsidR="00962B4D">
        <w:rPr>
          <w:rFonts w:ascii="Times New Roman" w:hAnsi="Times New Roman" w:cs="Times New Roman"/>
        </w:rPr>
        <w:t xml:space="preserve">females are </w:t>
      </w:r>
      <w:r w:rsidR="0095528C">
        <w:rPr>
          <w:rFonts w:ascii="Times New Roman" w:hAnsi="Times New Roman" w:cs="Times New Roman"/>
        </w:rPr>
        <w:t>recommended</w:t>
      </w:r>
      <w:r w:rsidR="004B7223">
        <w:rPr>
          <w:rFonts w:ascii="Times New Roman" w:hAnsi="Times New Roman" w:cs="Times New Roman"/>
        </w:rPr>
        <w:t xml:space="preserve"> </w:t>
      </w:r>
      <w:r w:rsidR="00BD5A93">
        <w:rPr>
          <w:rFonts w:ascii="Times New Roman" w:hAnsi="Times New Roman" w:cs="Times New Roman"/>
        </w:rPr>
        <w:t xml:space="preserve">for </w:t>
      </w:r>
      <w:r w:rsidR="00BD5A93">
        <w:rPr>
          <w:rFonts w:ascii="Times New Roman" w:hAnsi="Times New Roman" w:cs="Times New Roman"/>
        </w:rPr>
        <w:lastRenderedPageBreak/>
        <w:t xml:space="preserve">pollinating an acre of apples and almonds, </w:t>
      </w:r>
      <w:r w:rsidR="00962B4D">
        <w:rPr>
          <w:rFonts w:ascii="Times New Roman" w:hAnsi="Times New Roman" w:cs="Times New Roman"/>
        </w:rPr>
        <w:t>respectively</w:t>
      </w:r>
      <w:r w:rsidR="00EA3A1A">
        <w:rPr>
          <w:rFonts w:ascii="Times New Roman" w:hAnsi="Times New Roman" w:cs="Times New Roman"/>
        </w:rPr>
        <w:t>, but the higher number of female BOBs actuall</w:t>
      </w:r>
      <w:r w:rsidR="00723549">
        <w:rPr>
          <w:rFonts w:ascii="Times New Roman" w:hAnsi="Times New Roman" w:cs="Times New Roman"/>
        </w:rPr>
        <w:t xml:space="preserve">y should be released because </w:t>
      </w:r>
      <w:r w:rsidR="00EA3A1A">
        <w:rPr>
          <w:rFonts w:ascii="Times New Roman" w:hAnsi="Times New Roman" w:cs="Times New Roman"/>
        </w:rPr>
        <w:t>the potential dispersal and mortality of BOBs</w:t>
      </w:r>
      <w:r w:rsidR="00723549">
        <w:rPr>
          <w:rFonts w:ascii="Times New Roman" w:hAnsi="Times New Roman" w:cs="Times New Roman"/>
        </w:rPr>
        <w:t xml:space="preserve"> lead</w:t>
      </w:r>
      <w:r w:rsidR="00BD5A93">
        <w:rPr>
          <w:rFonts w:ascii="Times New Roman" w:hAnsi="Times New Roman" w:cs="Times New Roman"/>
        </w:rPr>
        <w:t xml:space="preserve"> low nest establishment</w:t>
      </w:r>
      <w:r w:rsidR="00EA3A1A">
        <w:rPr>
          <w:rFonts w:ascii="Times New Roman" w:hAnsi="Times New Roman" w:cs="Times New Roman"/>
        </w:rPr>
        <w:t xml:space="preserve"> </w:t>
      </w:r>
      <w:r w:rsidR="00BD5A93">
        <w:rPr>
          <w:rFonts w:ascii="Times New Roman" w:hAnsi="Times New Roman" w:cs="Times New Roman"/>
        </w:rPr>
        <w:t xml:space="preserve">rate </w:t>
      </w:r>
      <w:r w:rsidR="00EA3A1A">
        <w:rPr>
          <w:rFonts w:ascii="Times New Roman" w:hAnsi="Times New Roman" w:cs="Times New Roman"/>
        </w:rPr>
        <w:fldChar w:fldCharType="begin"/>
      </w:r>
      <w:r w:rsidR="00EA3A1A">
        <w:rPr>
          <w:rFonts w:ascii="Times New Roman" w:hAnsi="Times New Roman" w:cs="Times New Roman"/>
        </w:rPr>
        <w:instrText xml:space="preserve"> ADDIN EN.CITE &lt;EndNote&gt;&lt;Cite&gt;&lt;Author&gt;Bosch&lt;/Author&gt;&lt;Year&gt;2001&lt;/Year&gt;&lt;RecNum&gt;1242&lt;/RecNum&gt;&lt;DisplayText&gt;(Bosch and Kemp, 2001)&lt;/DisplayText&gt;&lt;record&gt;&lt;rec-number&gt;1242&lt;/rec-number&gt;&lt;foreign-keys&gt;&lt;key app="EN" db-id="xr9t92rar2a2rpeeftlvaef5fr9vzsapz2s0"&gt;1242&lt;/key&gt;&lt;/foreign-keys&gt;&lt;ref-type name="Book"&gt;6&lt;/ref-type&gt;&lt;contributors&gt;&lt;authors&gt;&lt;author&gt;Bosch, Jordi&lt;/author&gt;&lt;author&gt;Kemp, William P&lt;/author&gt;&lt;/authors&gt;&lt;/contributors&gt;&lt;titles&gt;&lt;title&gt;How to manage the blue orchard bee&lt;/title&gt;&lt;/titles&gt;&lt;dates&gt;&lt;year&gt;2001&lt;/year&gt;&lt;/dates&gt;&lt;pub-location&gt;Sustainable Agriculture Network, Beltsville, MD&lt;/pub-location&gt;&lt;urls&gt;&lt;/urls&gt;&lt;/record&gt;&lt;/Cite&gt;&lt;/EndNote&gt;</w:instrText>
      </w:r>
      <w:r w:rsidR="00EA3A1A">
        <w:rPr>
          <w:rFonts w:ascii="Times New Roman" w:hAnsi="Times New Roman" w:cs="Times New Roman"/>
        </w:rPr>
        <w:fldChar w:fldCharType="separate"/>
      </w:r>
      <w:r w:rsidR="00EA3A1A">
        <w:rPr>
          <w:rFonts w:ascii="Times New Roman" w:hAnsi="Times New Roman" w:cs="Times New Roman"/>
          <w:noProof/>
        </w:rPr>
        <w:t>(</w:t>
      </w:r>
      <w:hyperlink w:anchor="_ENREF_4" w:tooltip="Bosch, 2001 #1242" w:history="1">
        <w:r w:rsidR="0062377B">
          <w:rPr>
            <w:rFonts w:ascii="Times New Roman" w:hAnsi="Times New Roman" w:cs="Times New Roman"/>
            <w:noProof/>
          </w:rPr>
          <w:t>Bosch and Kemp, 2001</w:t>
        </w:r>
      </w:hyperlink>
      <w:r w:rsidR="00EA3A1A">
        <w:rPr>
          <w:rFonts w:ascii="Times New Roman" w:hAnsi="Times New Roman" w:cs="Times New Roman"/>
          <w:noProof/>
        </w:rPr>
        <w:t>)</w:t>
      </w:r>
      <w:r w:rsidR="00EA3A1A">
        <w:rPr>
          <w:rFonts w:ascii="Times New Roman" w:hAnsi="Times New Roman" w:cs="Times New Roman"/>
        </w:rPr>
        <w:fldChar w:fldCharType="end"/>
      </w:r>
      <w:r w:rsidR="00962B4D">
        <w:rPr>
          <w:rFonts w:ascii="Times New Roman" w:hAnsi="Times New Roman" w:cs="Times New Roman"/>
        </w:rPr>
        <w:t xml:space="preserve">. </w:t>
      </w:r>
      <w:r w:rsidR="00D13068">
        <w:rPr>
          <w:rFonts w:ascii="Times New Roman" w:hAnsi="Times New Roman" w:cs="Times New Roman"/>
        </w:rPr>
        <w:t>In addition, 1.5</w:t>
      </w:r>
      <w:r w:rsidR="000C2E04">
        <w:rPr>
          <w:rFonts w:ascii="Times New Roman" w:hAnsi="Times New Roman" w:cs="Times New Roman"/>
        </w:rPr>
        <w:t xml:space="preserve"> </w:t>
      </w:r>
      <w:r w:rsidR="00D13068">
        <w:rPr>
          <w:rFonts w:ascii="Times New Roman" w:hAnsi="Times New Roman" w:cs="Times New Roman"/>
        </w:rPr>
        <w:t>–</w:t>
      </w:r>
      <w:r w:rsidR="000C2E04">
        <w:rPr>
          <w:rFonts w:ascii="Times New Roman" w:hAnsi="Times New Roman" w:cs="Times New Roman"/>
        </w:rPr>
        <w:t xml:space="preserve"> </w:t>
      </w:r>
      <w:r w:rsidR="00D13068">
        <w:rPr>
          <w:rFonts w:ascii="Times New Roman" w:hAnsi="Times New Roman" w:cs="Times New Roman"/>
        </w:rPr>
        <w:t>2 times number of male BOBs should be released for female BOBs’ nest establishment</w:t>
      </w:r>
      <w:r w:rsidR="00EA3A1A">
        <w:rPr>
          <w:rFonts w:ascii="Times New Roman" w:hAnsi="Times New Roman" w:cs="Times New Roman"/>
        </w:rPr>
        <w:t xml:space="preserve"> </w:t>
      </w:r>
      <w:r w:rsidR="00EA3A1A">
        <w:rPr>
          <w:rFonts w:ascii="Times New Roman" w:hAnsi="Times New Roman" w:cs="Times New Roman"/>
        </w:rPr>
        <w:fldChar w:fldCharType="begin"/>
      </w:r>
      <w:r w:rsidR="00EA3A1A">
        <w:rPr>
          <w:rFonts w:ascii="Times New Roman" w:hAnsi="Times New Roman" w:cs="Times New Roman"/>
        </w:rPr>
        <w:instrText xml:space="preserve"> ADDIN EN.CITE &lt;EndNote&gt;&lt;Cite&gt;&lt;Author&gt;Bosch&lt;/Author&gt;&lt;Year&gt;2001&lt;/Year&gt;&lt;RecNum&gt;1242&lt;/RecNum&gt;&lt;DisplayText&gt;(Bosch and Kemp, 2001)&lt;/DisplayText&gt;&lt;record&gt;&lt;rec-number&gt;1242&lt;/rec-number&gt;&lt;foreign-keys&gt;&lt;key app="EN" db-id="xr9t92rar2a2rpeeftlvaef5fr9vzsapz2s0"&gt;1242&lt;/key&gt;&lt;/foreign-keys&gt;&lt;ref-type name="Book"&gt;6&lt;/ref-type&gt;&lt;contributors&gt;&lt;authors&gt;&lt;author&gt;Bosch, Jordi&lt;/author&gt;&lt;author&gt;Kemp, William P&lt;/author&gt;&lt;/authors&gt;&lt;/contributors&gt;&lt;titles&gt;&lt;title&gt;How to manage the blue orchard bee&lt;/title&gt;&lt;/titles&gt;&lt;dates&gt;&lt;year&gt;2001&lt;/year&gt;&lt;/dates&gt;&lt;pub-location&gt;Sustainable Agriculture Network, Beltsville, MD&lt;/pub-location&gt;&lt;urls&gt;&lt;/urls&gt;&lt;/record&gt;&lt;/Cite&gt;&lt;/EndNote&gt;</w:instrText>
      </w:r>
      <w:r w:rsidR="00EA3A1A">
        <w:rPr>
          <w:rFonts w:ascii="Times New Roman" w:hAnsi="Times New Roman" w:cs="Times New Roman"/>
        </w:rPr>
        <w:fldChar w:fldCharType="separate"/>
      </w:r>
      <w:r w:rsidR="00EA3A1A">
        <w:rPr>
          <w:rFonts w:ascii="Times New Roman" w:hAnsi="Times New Roman" w:cs="Times New Roman"/>
          <w:noProof/>
        </w:rPr>
        <w:t>(</w:t>
      </w:r>
      <w:hyperlink w:anchor="_ENREF_4" w:tooltip="Bosch, 2001 #1242" w:history="1">
        <w:r w:rsidR="0062377B">
          <w:rPr>
            <w:rFonts w:ascii="Times New Roman" w:hAnsi="Times New Roman" w:cs="Times New Roman"/>
            <w:noProof/>
          </w:rPr>
          <w:t>Bosch and Kemp, 2001</w:t>
        </w:r>
      </w:hyperlink>
      <w:r w:rsidR="00EA3A1A">
        <w:rPr>
          <w:rFonts w:ascii="Times New Roman" w:hAnsi="Times New Roman" w:cs="Times New Roman"/>
          <w:noProof/>
        </w:rPr>
        <w:t>)</w:t>
      </w:r>
      <w:r w:rsidR="00EA3A1A">
        <w:rPr>
          <w:rFonts w:ascii="Times New Roman" w:hAnsi="Times New Roman" w:cs="Times New Roman"/>
        </w:rPr>
        <w:fldChar w:fldCharType="end"/>
      </w:r>
      <w:r w:rsidR="00D13068">
        <w:rPr>
          <w:rFonts w:ascii="Times New Roman" w:hAnsi="Times New Roman" w:cs="Times New Roman"/>
        </w:rPr>
        <w:t xml:space="preserve">. </w:t>
      </w:r>
      <w:r w:rsidR="006D2EFB">
        <w:rPr>
          <w:rFonts w:ascii="Times New Roman" w:hAnsi="Times New Roman" w:cs="Times New Roman"/>
        </w:rPr>
        <w:t>However, t</w:t>
      </w:r>
      <w:r w:rsidR="00022681">
        <w:rPr>
          <w:rFonts w:ascii="Times New Roman" w:hAnsi="Times New Roman" w:cs="Times New Roman"/>
        </w:rPr>
        <w:t xml:space="preserve">o </w:t>
      </w:r>
      <w:r w:rsidR="00BC2CCE">
        <w:rPr>
          <w:rFonts w:ascii="Times New Roman" w:hAnsi="Times New Roman" w:cs="Times New Roman"/>
        </w:rPr>
        <w:t xml:space="preserve">further </w:t>
      </w:r>
      <w:r w:rsidR="00022681">
        <w:rPr>
          <w:rFonts w:ascii="Times New Roman" w:hAnsi="Times New Roman" w:cs="Times New Roman"/>
        </w:rPr>
        <w:t xml:space="preserve">help </w:t>
      </w:r>
      <w:r w:rsidR="00BC2CCE">
        <w:rPr>
          <w:rFonts w:ascii="Times New Roman" w:hAnsi="Times New Roman" w:cs="Times New Roman"/>
        </w:rPr>
        <w:t xml:space="preserve">in </w:t>
      </w:r>
      <w:r w:rsidR="00022681">
        <w:rPr>
          <w:rFonts w:ascii="Times New Roman" w:hAnsi="Times New Roman" w:cs="Times New Roman"/>
        </w:rPr>
        <w:t xml:space="preserve">grower’s decision, we need to </w:t>
      </w:r>
      <w:r w:rsidR="00173642">
        <w:rPr>
          <w:rFonts w:ascii="Times New Roman" w:hAnsi="Times New Roman" w:cs="Times New Roman"/>
        </w:rPr>
        <w:t>answer</w:t>
      </w:r>
      <w:r w:rsidR="0061070D">
        <w:rPr>
          <w:rFonts w:ascii="Times New Roman" w:hAnsi="Times New Roman" w:cs="Times New Roman"/>
        </w:rPr>
        <w:t xml:space="preserve"> the </w:t>
      </w:r>
      <w:r w:rsidR="00022681">
        <w:rPr>
          <w:rFonts w:ascii="Times New Roman" w:hAnsi="Times New Roman" w:cs="Times New Roman"/>
        </w:rPr>
        <w:t>cost-benefit questions</w:t>
      </w:r>
      <w:r w:rsidR="0061070D">
        <w:rPr>
          <w:rFonts w:ascii="Times New Roman" w:hAnsi="Times New Roman" w:cs="Times New Roman"/>
        </w:rPr>
        <w:t xml:space="preserve"> of </w:t>
      </w:r>
      <w:r w:rsidR="00022681">
        <w:rPr>
          <w:rFonts w:ascii="Times New Roman" w:hAnsi="Times New Roman" w:cs="Times New Roman"/>
        </w:rPr>
        <w:t xml:space="preserve">whether the costs of additional </w:t>
      </w:r>
      <w:r w:rsidR="00EE54A1">
        <w:rPr>
          <w:rFonts w:ascii="Times New Roman" w:hAnsi="Times New Roman" w:cs="Times New Roman"/>
        </w:rPr>
        <w:t xml:space="preserve">releasement of </w:t>
      </w:r>
      <w:r w:rsidR="00022681">
        <w:rPr>
          <w:rFonts w:ascii="Times New Roman" w:hAnsi="Times New Roman" w:cs="Times New Roman"/>
        </w:rPr>
        <w:t>BOBs</w:t>
      </w:r>
      <w:r w:rsidR="00EE54A1">
        <w:rPr>
          <w:rFonts w:ascii="Times New Roman" w:hAnsi="Times New Roman" w:cs="Times New Roman"/>
        </w:rPr>
        <w:t xml:space="preserve"> and</w:t>
      </w:r>
      <w:r w:rsidR="00022681">
        <w:rPr>
          <w:rFonts w:ascii="Times New Roman" w:hAnsi="Times New Roman" w:cs="Times New Roman"/>
        </w:rPr>
        <w:t xml:space="preserve"> additional</w:t>
      </w:r>
      <w:r w:rsidR="00EE54A1">
        <w:rPr>
          <w:rFonts w:ascii="Times New Roman" w:hAnsi="Times New Roman" w:cs="Times New Roman"/>
        </w:rPr>
        <w:t xml:space="preserve"> provision of </w:t>
      </w:r>
      <w:r w:rsidR="0024174B">
        <w:rPr>
          <w:rFonts w:ascii="Times New Roman" w:hAnsi="Times New Roman" w:cs="Times New Roman"/>
        </w:rPr>
        <w:t xml:space="preserve">nest </w:t>
      </w:r>
      <w:r w:rsidR="00022681">
        <w:rPr>
          <w:rFonts w:ascii="Times New Roman" w:hAnsi="Times New Roman" w:cs="Times New Roman"/>
        </w:rPr>
        <w:t xml:space="preserve">cavities </w:t>
      </w:r>
      <w:r w:rsidR="0024174B">
        <w:rPr>
          <w:rFonts w:ascii="Times New Roman" w:hAnsi="Times New Roman" w:cs="Times New Roman"/>
        </w:rPr>
        <w:t xml:space="preserve">and densities </w:t>
      </w:r>
      <w:r w:rsidR="00EE54A1">
        <w:rPr>
          <w:rFonts w:ascii="Times New Roman" w:hAnsi="Times New Roman" w:cs="Times New Roman"/>
        </w:rPr>
        <w:t xml:space="preserve">for </w:t>
      </w:r>
      <w:r w:rsidR="00022681">
        <w:rPr>
          <w:rFonts w:ascii="Times New Roman" w:hAnsi="Times New Roman" w:cs="Times New Roman"/>
        </w:rPr>
        <w:t>increas</w:t>
      </w:r>
      <w:r w:rsidR="00EE54A1">
        <w:rPr>
          <w:rFonts w:ascii="Times New Roman" w:hAnsi="Times New Roman" w:cs="Times New Roman"/>
        </w:rPr>
        <w:t>ing</w:t>
      </w:r>
      <w:r w:rsidR="00022681">
        <w:rPr>
          <w:rFonts w:ascii="Times New Roman" w:hAnsi="Times New Roman" w:cs="Times New Roman"/>
        </w:rPr>
        <w:t xml:space="preserve"> </w:t>
      </w:r>
      <w:r w:rsidR="0024174B">
        <w:rPr>
          <w:rFonts w:ascii="Times New Roman" w:hAnsi="Times New Roman" w:cs="Times New Roman"/>
        </w:rPr>
        <w:t xml:space="preserve">female BOB’s </w:t>
      </w:r>
      <w:r w:rsidR="00022681">
        <w:rPr>
          <w:rFonts w:ascii="Times New Roman" w:hAnsi="Times New Roman" w:cs="Times New Roman"/>
        </w:rPr>
        <w:t>nest establishment</w:t>
      </w:r>
      <w:r w:rsidR="00EE54A1">
        <w:rPr>
          <w:rFonts w:ascii="Times New Roman" w:hAnsi="Times New Roman" w:cs="Times New Roman"/>
        </w:rPr>
        <w:t xml:space="preserve">s and orchard pollination are worth </w:t>
      </w:r>
      <w:r w:rsidR="00451B30">
        <w:rPr>
          <w:rFonts w:ascii="Times New Roman" w:hAnsi="Times New Roman" w:cs="Times New Roman"/>
        </w:rPr>
        <w:t xml:space="preserve">comparing </w:t>
      </w:r>
      <w:r w:rsidR="00EE54A1">
        <w:rPr>
          <w:rFonts w:ascii="Times New Roman" w:hAnsi="Times New Roman" w:cs="Times New Roman"/>
        </w:rPr>
        <w:t>to net benefit</w:t>
      </w:r>
      <w:r w:rsidR="00451B30">
        <w:rPr>
          <w:rFonts w:ascii="Times New Roman" w:hAnsi="Times New Roman" w:cs="Times New Roman"/>
        </w:rPr>
        <w:t>s of yields</w:t>
      </w:r>
      <w:r w:rsidR="00EE54A1">
        <w:rPr>
          <w:rFonts w:ascii="Times New Roman" w:hAnsi="Times New Roman" w:cs="Times New Roman"/>
        </w:rPr>
        <w:t xml:space="preserve">. </w:t>
      </w:r>
    </w:p>
    <w:p w14:paraId="63EA8728" w14:textId="76CAD29E" w:rsidR="00F3495E" w:rsidRPr="00446340" w:rsidRDefault="005807F2" w:rsidP="0050324F">
      <w:pPr>
        <w:spacing w:after="0" w:line="480" w:lineRule="auto"/>
        <w:rPr>
          <w:rFonts w:ascii="Times New Roman" w:hAnsi="Times New Roman" w:cs="Times New Roman"/>
          <w:highlight w:val="yellow"/>
        </w:rPr>
      </w:pPr>
      <w:r>
        <w:rPr>
          <w:rFonts w:ascii="Times New Roman" w:hAnsi="Times New Roman" w:cs="Times New Roman"/>
        </w:rPr>
        <w:tab/>
      </w:r>
      <w:r w:rsidR="00B73BEC" w:rsidRPr="00FE08AD">
        <w:rPr>
          <w:rFonts w:ascii="Times New Roman" w:hAnsi="Times New Roman" w:cs="Times New Roman"/>
        </w:rPr>
        <w:t xml:space="preserve">Here, we conducted the cost-benefit analysis of </w:t>
      </w:r>
      <w:r w:rsidR="00B73BEC">
        <w:rPr>
          <w:rFonts w:ascii="Times New Roman" w:hAnsi="Times New Roman" w:cs="Times New Roman"/>
        </w:rPr>
        <w:t>a</w:t>
      </w:r>
      <w:r w:rsidR="00B73BEC" w:rsidRPr="00FE08AD">
        <w:rPr>
          <w:rFonts w:ascii="Times New Roman" w:hAnsi="Times New Roman" w:cs="Times New Roman"/>
        </w:rPr>
        <w:t xml:space="preserve"> native managed bee in orchard yields</w:t>
      </w:r>
      <w:r w:rsidR="00B73BEC">
        <w:rPr>
          <w:rFonts w:ascii="Times New Roman" w:hAnsi="Times New Roman" w:cs="Times New Roman"/>
        </w:rPr>
        <w:t xml:space="preserve"> – specifically to determine </w:t>
      </w:r>
      <w:r w:rsidR="00833A61">
        <w:rPr>
          <w:rFonts w:ascii="Times New Roman" w:hAnsi="Times New Roman" w:cs="Times New Roman"/>
        </w:rPr>
        <w:t xml:space="preserve">optimal number of BOBs to release, </w:t>
      </w:r>
      <w:r w:rsidR="00B82E4C">
        <w:rPr>
          <w:rFonts w:ascii="Times New Roman" w:hAnsi="Times New Roman" w:cs="Times New Roman"/>
        </w:rPr>
        <w:t xml:space="preserve">density of artificial nest sites, </w:t>
      </w:r>
      <w:r w:rsidR="00833A61">
        <w:rPr>
          <w:rFonts w:ascii="Times New Roman" w:hAnsi="Times New Roman" w:cs="Times New Roman"/>
        </w:rPr>
        <w:t xml:space="preserve">and </w:t>
      </w:r>
      <w:r w:rsidR="00B82E4C">
        <w:rPr>
          <w:rFonts w:ascii="Times New Roman" w:hAnsi="Times New Roman" w:cs="Times New Roman"/>
        </w:rPr>
        <w:t>number of cavities</w:t>
      </w:r>
      <w:r w:rsidR="00F52A1B">
        <w:rPr>
          <w:rFonts w:ascii="Times New Roman" w:hAnsi="Times New Roman" w:cs="Times New Roman"/>
        </w:rPr>
        <w:t xml:space="preserve"> </w:t>
      </w:r>
      <w:r w:rsidR="00B73BEC">
        <w:rPr>
          <w:rFonts w:ascii="Times New Roman" w:hAnsi="Times New Roman" w:cs="Times New Roman"/>
        </w:rPr>
        <w:t>in order to maximize the net value of the almond production</w:t>
      </w:r>
      <w:r w:rsidR="00B326C4" w:rsidRPr="00FE08AD">
        <w:rPr>
          <w:rFonts w:ascii="Times New Roman" w:hAnsi="Times New Roman" w:cs="Times New Roman"/>
        </w:rPr>
        <w:t xml:space="preserve">. For this analysis, we used </w:t>
      </w:r>
      <w:r w:rsidR="00562A1C" w:rsidRPr="00FE08AD">
        <w:rPr>
          <w:rFonts w:ascii="Times New Roman" w:hAnsi="Times New Roman" w:cs="Times New Roman"/>
        </w:rPr>
        <w:t xml:space="preserve">a published data set </w:t>
      </w:r>
      <w:r w:rsidR="00B326C4" w:rsidRPr="00FE08AD">
        <w:rPr>
          <w:rFonts w:ascii="Times New Roman" w:hAnsi="Times New Roman" w:cs="Times New Roman"/>
        </w:rPr>
        <w:t xml:space="preserve">from an experimental study of BOBs’ </w:t>
      </w:r>
      <w:r w:rsidR="00B82E4C">
        <w:rPr>
          <w:rFonts w:ascii="Times New Roman" w:hAnsi="Times New Roman" w:cs="Times New Roman"/>
        </w:rPr>
        <w:t>nest establishment rate</w:t>
      </w:r>
      <w:r w:rsidR="00B326C4" w:rsidRPr="00FE08AD">
        <w:rPr>
          <w:rFonts w:ascii="Times New Roman" w:hAnsi="Times New Roman" w:cs="Times New Roman"/>
        </w:rPr>
        <w:t xml:space="preserve"> and </w:t>
      </w:r>
      <w:r w:rsidR="00562A1C" w:rsidRPr="00FE08AD">
        <w:rPr>
          <w:rFonts w:ascii="Times New Roman" w:hAnsi="Times New Roman" w:cs="Times New Roman"/>
        </w:rPr>
        <w:t xml:space="preserve">almond </w:t>
      </w:r>
      <w:r w:rsidR="00B326C4" w:rsidRPr="00FE08AD">
        <w:rPr>
          <w:rFonts w:ascii="Times New Roman" w:hAnsi="Times New Roman" w:cs="Times New Roman"/>
        </w:rPr>
        <w:t xml:space="preserve">yields </w:t>
      </w:r>
      <w:r w:rsidR="00B326C4" w:rsidRPr="00FE08AD">
        <w:rPr>
          <w:rFonts w:ascii="Times New Roman" w:hAnsi="Times New Roman" w:cs="Times New Roman"/>
        </w:rPr>
        <w:fldChar w:fldCharType="begin">
          <w:fldData xml:space="preserve">PEVuZE5vdGU+PENpdGU+PEF1dGhvcj5BcnR6PC9BdXRob3I+PFllYXI+MjAxMzwvWWVhcj48UmVj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</w:fldData>
        </w:fldChar>
      </w:r>
      <w:r w:rsidR="00B326C4" w:rsidRPr="00FE08AD">
        <w:rPr>
          <w:rFonts w:ascii="Times New Roman" w:hAnsi="Times New Roman" w:cs="Times New Roman"/>
        </w:rPr>
        <w:instrText xml:space="preserve"> ADDIN EN.CITE </w:instrText>
      </w:r>
      <w:r w:rsidR="00B326C4" w:rsidRPr="00FE08AD">
        <w:rPr>
          <w:rFonts w:ascii="Times New Roman" w:hAnsi="Times New Roman" w:cs="Times New Roman"/>
        </w:rPr>
        <w:fldChar w:fldCharType="begin">
          <w:fldData xml:space="preserve">PEVuZE5vdGU+PENpdGU+PEF1dGhvcj5BcnR6PC9BdXRob3I+PFllYXI+MjAxMzwvWWVhcj48UmVj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</w:fldData>
        </w:fldChar>
      </w:r>
      <w:r w:rsidR="00B326C4" w:rsidRPr="00FE08AD">
        <w:rPr>
          <w:rFonts w:ascii="Times New Roman" w:hAnsi="Times New Roman" w:cs="Times New Roman"/>
        </w:rPr>
        <w:instrText xml:space="preserve"> ADDIN EN.CITE.DATA </w:instrText>
      </w:r>
      <w:r w:rsidR="00B326C4" w:rsidRPr="00FE08AD">
        <w:rPr>
          <w:rFonts w:ascii="Times New Roman" w:hAnsi="Times New Roman" w:cs="Times New Roman"/>
        </w:rPr>
      </w:r>
      <w:r w:rsidR="00B326C4" w:rsidRPr="00FE08AD">
        <w:rPr>
          <w:rFonts w:ascii="Times New Roman" w:hAnsi="Times New Roman" w:cs="Times New Roman"/>
        </w:rPr>
        <w:fldChar w:fldCharType="end"/>
      </w:r>
      <w:r w:rsidR="00B326C4" w:rsidRPr="00FE08AD">
        <w:rPr>
          <w:rFonts w:ascii="Times New Roman" w:hAnsi="Times New Roman" w:cs="Times New Roman"/>
        </w:rPr>
      </w:r>
      <w:r w:rsidR="00B326C4" w:rsidRPr="00FE08AD">
        <w:rPr>
          <w:rFonts w:ascii="Times New Roman" w:hAnsi="Times New Roman" w:cs="Times New Roman"/>
        </w:rPr>
        <w:fldChar w:fldCharType="separate"/>
      </w:r>
      <w:r w:rsidR="00B326C4" w:rsidRPr="00FE08AD">
        <w:rPr>
          <w:rFonts w:ascii="Times New Roman" w:hAnsi="Times New Roman" w:cs="Times New Roman"/>
          <w:noProof/>
        </w:rPr>
        <w:t>(</w:t>
      </w:r>
      <w:hyperlink w:anchor="_ENREF_1" w:tooltip="Artz, 2013 #1226" w:history="1">
        <w:r w:rsidR="0062377B" w:rsidRPr="00FE08AD">
          <w:rPr>
            <w:rFonts w:ascii="Times New Roman" w:hAnsi="Times New Roman" w:cs="Times New Roman"/>
            <w:noProof/>
          </w:rPr>
          <w:t>Artz et al., 2013</w:t>
        </w:r>
      </w:hyperlink>
      <w:r w:rsidR="00B326C4" w:rsidRPr="00FE08AD">
        <w:rPr>
          <w:rFonts w:ascii="Times New Roman" w:hAnsi="Times New Roman" w:cs="Times New Roman"/>
          <w:noProof/>
        </w:rPr>
        <w:t>)</w:t>
      </w:r>
      <w:r w:rsidR="00B326C4" w:rsidRPr="00FE08AD">
        <w:rPr>
          <w:rFonts w:ascii="Times New Roman" w:hAnsi="Times New Roman" w:cs="Times New Roman"/>
        </w:rPr>
        <w:fldChar w:fldCharType="end"/>
      </w:r>
      <w:r w:rsidR="00B82E4C">
        <w:rPr>
          <w:rFonts w:ascii="Times New Roman" w:hAnsi="Times New Roman" w:cs="Times New Roman"/>
        </w:rPr>
        <w:t xml:space="preserve">. From this study, </w:t>
      </w:r>
      <w:r w:rsidR="00D13068" w:rsidRPr="007C6607">
        <w:rPr>
          <w:rFonts w:ascii="Times New Roman" w:hAnsi="Times New Roman" w:cs="Times New Roman"/>
        </w:rPr>
        <w:t xml:space="preserve">we </w:t>
      </w:r>
      <w:r w:rsidR="00B82E4C">
        <w:rPr>
          <w:rFonts w:ascii="Times New Roman" w:hAnsi="Times New Roman" w:cs="Times New Roman"/>
        </w:rPr>
        <w:t xml:space="preserve">learned </w:t>
      </w:r>
      <w:r w:rsidR="00833A61">
        <w:rPr>
          <w:rFonts w:ascii="Times New Roman" w:hAnsi="Times New Roman" w:cs="Times New Roman"/>
        </w:rPr>
        <w:t>the nest establishment rate as the function of number of released female BOBs and the artificial nest managements</w:t>
      </w:r>
      <w:r w:rsidR="00B82E4C">
        <w:rPr>
          <w:rFonts w:ascii="Times New Roman" w:hAnsi="Times New Roman" w:cs="Times New Roman"/>
        </w:rPr>
        <w:t xml:space="preserve"> </w:t>
      </w:r>
      <w:r w:rsidR="00833A61">
        <w:rPr>
          <w:rFonts w:ascii="Times New Roman" w:hAnsi="Times New Roman" w:cs="Times New Roman"/>
        </w:rPr>
        <w:t>a</w:t>
      </w:r>
      <w:r w:rsidR="00B82E4C">
        <w:rPr>
          <w:rFonts w:ascii="Times New Roman" w:hAnsi="Times New Roman" w:cs="Times New Roman"/>
        </w:rPr>
        <w:t xml:space="preserve">nd </w:t>
      </w:r>
      <w:r w:rsidR="00692664">
        <w:rPr>
          <w:rFonts w:ascii="Times New Roman" w:hAnsi="Times New Roman" w:cs="Times New Roman"/>
        </w:rPr>
        <w:t xml:space="preserve">analyzed the effects of the distribution foraging bees </w:t>
      </w:r>
      <w:r w:rsidR="00833A61">
        <w:rPr>
          <w:rFonts w:ascii="Times New Roman" w:hAnsi="Times New Roman" w:cs="Times New Roman"/>
        </w:rPr>
        <w:t xml:space="preserve">from their nests </w:t>
      </w:r>
      <w:r w:rsidR="00692664">
        <w:rPr>
          <w:rFonts w:ascii="Times New Roman" w:hAnsi="Times New Roman" w:cs="Times New Roman"/>
        </w:rPr>
        <w:t xml:space="preserve">on almond </w:t>
      </w:r>
      <w:r w:rsidR="00315515">
        <w:rPr>
          <w:rFonts w:ascii="Times New Roman" w:hAnsi="Times New Roman" w:cs="Times New Roman"/>
        </w:rPr>
        <w:t>yields to link economic cost</w:t>
      </w:r>
      <w:r w:rsidR="00833A61">
        <w:rPr>
          <w:rFonts w:ascii="Times New Roman" w:hAnsi="Times New Roman" w:cs="Times New Roman"/>
        </w:rPr>
        <w:t>s</w:t>
      </w:r>
      <w:r w:rsidR="00315515">
        <w:rPr>
          <w:rFonts w:ascii="Times New Roman" w:hAnsi="Times New Roman" w:cs="Times New Roman"/>
        </w:rPr>
        <w:t xml:space="preserve"> and benefit</w:t>
      </w:r>
      <w:r w:rsidR="00833A61">
        <w:rPr>
          <w:rFonts w:ascii="Times New Roman" w:hAnsi="Times New Roman" w:cs="Times New Roman"/>
        </w:rPr>
        <w:t>s</w:t>
      </w:r>
      <w:r w:rsidR="00692664">
        <w:rPr>
          <w:rFonts w:ascii="Times New Roman" w:hAnsi="Times New Roman" w:cs="Times New Roman"/>
        </w:rPr>
        <w:t xml:space="preserve">. </w:t>
      </w:r>
      <w:r w:rsidR="00D641D9">
        <w:rPr>
          <w:rFonts w:ascii="Times New Roman" w:hAnsi="Times New Roman" w:cs="Times New Roman"/>
        </w:rPr>
        <w:t>W</w:t>
      </w:r>
      <w:r w:rsidR="00AF2B15">
        <w:rPr>
          <w:rFonts w:ascii="Times New Roman" w:hAnsi="Times New Roman" w:cs="Times New Roman"/>
        </w:rPr>
        <w:t xml:space="preserve">e </w:t>
      </w:r>
      <w:r w:rsidR="00833A61">
        <w:rPr>
          <w:rFonts w:ascii="Times New Roman" w:hAnsi="Times New Roman" w:cs="Times New Roman"/>
        </w:rPr>
        <w:t xml:space="preserve">also </w:t>
      </w:r>
      <w:r w:rsidR="00D13068" w:rsidRPr="007C6607">
        <w:rPr>
          <w:rFonts w:ascii="Times New Roman" w:hAnsi="Times New Roman" w:cs="Times New Roman"/>
        </w:rPr>
        <w:t>develop</w:t>
      </w:r>
      <w:r w:rsidR="00562A1C" w:rsidRPr="007C6607">
        <w:rPr>
          <w:rFonts w:ascii="Times New Roman" w:hAnsi="Times New Roman" w:cs="Times New Roman"/>
        </w:rPr>
        <w:t>ed</w:t>
      </w:r>
      <w:r w:rsidR="00AF2B15">
        <w:rPr>
          <w:rFonts w:ascii="Times New Roman" w:hAnsi="Times New Roman" w:cs="Times New Roman"/>
        </w:rPr>
        <w:t xml:space="preserve"> an ecological model to predict almond yields </w:t>
      </w:r>
      <w:r w:rsidR="00D641D9">
        <w:rPr>
          <w:rFonts w:ascii="Times New Roman" w:hAnsi="Times New Roman" w:cs="Times New Roman"/>
        </w:rPr>
        <w:t>based on the estimation of the</w:t>
      </w:r>
      <w:r w:rsidR="00AF2B15">
        <w:rPr>
          <w:rFonts w:ascii="Times New Roman" w:hAnsi="Times New Roman" w:cs="Times New Roman"/>
        </w:rPr>
        <w:t xml:space="preserve"> </w:t>
      </w:r>
      <w:r w:rsidR="00D641D9">
        <w:rPr>
          <w:rFonts w:ascii="Times New Roman" w:hAnsi="Times New Roman" w:cs="Times New Roman"/>
        </w:rPr>
        <w:t xml:space="preserve">density of </w:t>
      </w:r>
      <w:r w:rsidR="00D13068" w:rsidRPr="007C6607">
        <w:rPr>
          <w:rFonts w:ascii="Times New Roman" w:hAnsi="Times New Roman" w:cs="Times New Roman"/>
        </w:rPr>
        <w:t xml:space="preserve">foraging </w:t>
      </w:r>
      <w:r w:rsidR="000D01F2">
        <w:rPr>
          <w:rFonts w:ascii="Times New Roman" w:hAnsi="Times New Roman" w:cs="Times New Roman"/>
        </w:rPr>
        <w:t>bees</w:t>
      </w:r>
      <w:r w:rsidR="00503B99" w:rsidRPr="007C6607">
        <w:rPr>
          <w:rFonts w:ascii="Times New Roman" w:hAnsi="Times New Roman" w:cs="Times New Roman"/>
        </w:rPr>
        <w:t xml:space="preserve"> </w:t>
      </w:r>
      <w:r w:rsidR="00D641D9">
        <w:rPr>
          <w:rFonts w:ascii="Times New Roman" w:hAnsi="Times New Roman" w:cs="Times New Roman"/>
        </w:rPr>
        <w:t>on almond t</w:t>
      </w:r>
      <w:r w:rsidR="00194A9D" w:rsidRPr="007C6607">
        <w:rPr>
          <w:rFonts w:ascii="Times New Roman" w:hAnsi="Times New Roman" w:cs="Times New Roman"/>
        </w:rPr>
        <w:t xml:space="preserve">rees </w:t>
      </w:r>
      <w:r w:rsidR="001F5683">
        <w:rPr>
          <w:rFonts w:ascii="Times New Roman" w:hAnsi="Times New Roman" w:cs="Times New Roman"/>
        </w:rPr>
        <w:t xml:space="preserve">and other environmental variables. Then, we </w:t>
      </w:r>
      <w:r w:rsidR="000D01F2">
        <w:rPr>
          <w:rFonts w:ascii="Times New Roman" w:hAnsi="Times New Roman" w:cs="Times New Roman"/>
        </w:rPr>
        <w:t>applied this</w:t>
      </w:r>
      <w:r w:rsidR="00D641D9">
        <w:rPr>
          <w:rFonts w:ascii="Times New Roman" w:hAnsi="Times New Roman" w:cs="Times New Roman"/>
        </w:rPr>
        <w:t xml:space="preserve"> </w:t>
      </w:r>
      <w:r w:rsidR="00833A61">
        <w:rPr>
          <w:rFonts w:ascii="Times New Roman" w:hAnsi="Times New Roman" w:cs="Times New Roman"/>
        </w:rPr>
        <w:t xml:space="preserve">developed model with our understanding on the function of </w:t>
      </w:r>
      <w:r w:rsidR="00D641D9">
        <w:rPr>
          <w:rFonts w:ascii="Times New Roman" w:hAnsi="Times New Roman" w:cs="Times New Roman"/>
        </w:rPr>
        <w:t xml:space="preserve">nest establishment </w:t>
      </w:r>
      <w:r w:rsidR="0050324F">
        <w:rPr>
          <w:rFonts w:ascii="Times New Roman" w:hAnsi="Times New Roman" w:cs="Times New Roman"/>
        </w:rPr>
        <w:t>to calculate marginal net benefits of almond production according to th</w:t>
      </w:r>
      <w:r w:rsidR="00861D86">
        <w:rPr>
          <w:rFonts w:ascii="Times New Roman" w:hAnsi="Times New Roman" w:cs="Times New Roman"/>
        </w:rPr>
        <w:t xml:space="preserve">e combination of three </w:t>
      </w:r>
      <w:r w:rsidR="0050324F">
        <w:rPr>
          <w:rFonts w:ascii="Times New Roman" w:hAnsi="Times New Roman" w:cs="Times New Roman"/>
        </w:rPr>
        <w:t xml:space="preserve">management </w:t>
      </w:r>
      <w:r w:rsidR="00861D86">
        <w:rPr>
          <w:rFonts w:ascii="Times New Roman" w:hAnsi="Times New Roman" w:cs="Times New Roman"/>
        </w:rPr>
        <w:t>options</w:t>
      </w:r>
      <w:r w:rsidR="0050324F">
        <w:rPr>
          <w:rFonts w:ascii="Times New Roman" w:hAnsi="Times New Roman" w:cs="Times New Roman"/>
        </w:rPr>
        <w:t>: (1)</w:t>
      </w:r>
      <w:r w:rsidR="00861D86" w:rsidRPr="007C6607">
        <w:rPr>
          <w:rFonts w:ascii="Times New Roman" w:hAnsi="Times New Roman" w:cs="Times New Roman"/>
        </w:rPr>
        <w:t xml:space="preserve"> </w:t>
      </w:r>
      <w:r w:rsidR="00861D86">
        <w:rPr>
          <w:rFonts w:ascii="Times New Roman" w:hAnsi="Times New Roman" w:cs="Times New Roman"/>
        </w:rPr>
        <w:t xml:space="preserve">releasing </w:t>
      </w:r>
      <w:r w:rsidR="003E49EB">
        <w:rPr>
          <w:rFonts w:ascii="Times New Roman" w:hAnsi="Times New Roman" w:cs="Times New Roman"/>
        </w:rPr>
        <w:t>additional</w:t>
      </w:r>
      <w:r w:rsidR="00861D86" w:rsidRPr="007C6607">
        <w:rPr>
          <w:rFonts w:ascii="Times New Roman" w:hAnsi="Times New Roman" w:cs="Times New Roman"/>
        </w:rPr>
        <w:t xml:space="preserve"> number of BOBs</w:t>
      </w:r>
      <w:r w:rsidR="00861D86">
        <w:rPr>
          <w:rFonts w:ascii="Times New Roman" w:hAnsi="Times New Roman" w:cs="Times New Roman"/>
        </w:rPr>
        <w:t xml:space="preserve">, (2) </w:t>
      </w:r>
      <w:r w:rsidR="003E49EB">
        <w:rPr>
          <w:rFonts w:ascii="Times New Roman" w:hAnsi="Times New Roman" w:cs="Times New Roman"/>
        </w:rPr>
        <w:t xml:space="preserve">placing additional </w:t>
      </w:r>
      <w:r w:rsidR="0050324F" w:rsidRPr="007C6607">
        <w:rPr>
          <w:rFonts w:ascii="Times New Roman" w:hAnsi="Times New Roman" w:cs="Times New Roman"/>
        </w:rPr>
        <w:t>nest site</w:t>
      </w:r>
      <w:r w:rsidR="000D01F2">
        <w:rPr>
          <w:rFonts w:ascii="Times New Roman" w:hAnsi="Times New Roman" w:cs="Times New Roman"/>
        </w:rPr>
        <w:t>s</w:t>
      </w:r>
      <w:r w:rsidR="00861D86">
        <w:rPr>
          <w:rFonts w:ascii="Times New Roman" w:hAnsi="Times New Roman" w:cs="Times New Roman"/>
        </w:rPr>
        <w:t xml:space="preserve"> (i.e., nest site density)</w:t>
      </w:r>
      <w:r w:rsidR="000D01F2">
        <w:rPr>
          <w:rFonts w:ascii="Times New Roman" w:hAnsi="Times New Roman" w:cs="Times New Roman"/>
        </w:rPr>
        <w:t>,</w:t>
      </w:r>
      <w:r w:rsidR="003E49EB">
        <w:rPr>
          <w:rFonts w:ascii="Times New Roman" w:hAnsi="Times New Roman" w:cs="Times New Roman"/>
        </w:rPr>
        <w:t xml:space="preserve"> and</w:t>
      </w:r>
      <w:r w:rsidR="000D01F2">
        <w:rPr>
          <w:rFonts w:ascii="Times New Roman" w:hAnsi="Times New Roman" w:cs="Times New Roman"/>
        </w:rPr>
        <w:t xml:space="preserve"> </w:t>
      </w:r>
      <w:r w:rsidR="00861D86">
        <w:rPr>
          <w:rFonts w:ascii="Times New Roman" w:hAnsi="Times New Roman" w:cs="Times New Roman"/>
        </w:rPr>
        <w:t>(3</w:t>
      </w:r>
      <w:r w:rsidR="0050324F" w:rsidRPr="007C6607">
        <w:rPr>
          <w:rFonts w:ascii="Times New Roman" w:hAnsi="Times New Roman" w:cs="Times New Roman"/>
        </w:rPr>
        <w:t xml:space="preserve">) </w:t>
      </w:r>
      <w:r w:rsidR="003E49EB">
        <w:rPr>
          <w:rFonts w:ascii="Times New Roman" w:hAnsi="Times New Roman" w:cs="Times New Roman"/>
        </w:rPr>
        <w:t>providing</w:t>
      </w:r>
      <w:r w:rsidR="0050324F">
        <w:rPr>
          <w:rFonts w:ascii="Times New Roman" w:hAnsi="Times New Roman" w:cs="Times New Roman"/>
        </w:rPr>
        <w:t xml:space="preserve"> </w:t>
      </w:r>
      <w:r w:rsidR="003E49EB">
        <w:rPr>
          <w:rFonts w:ascii="Times New Roman" w:hAnsi="Times New Roman" w:cs="Times New Roman"/>
        </w:rPr>
        <w:t>additional</w:t>
      </w:r>
      <w:r w:rsidR="000D01F2">
        <w:rPr>
          <w:rFonts w:ascii="Times New Roman" w:hAnsi="Times New Roman" w:cs="Times New Roman"/>
        </w:rPr>
        <w:t xml:space="preserve"> </w:t>
      </w:r>
      <w:r w:rsidR="0050324F">
        <w:rPr>
          <w:rFonts w:ascii="Times New Roman" w:hAnsi="Times New Roman" w:cs="Times New Roman"/>
        </w:rPr>
        <w:t>number of</w:t>
      </w:r>
      <w:r w:rsidR="0050324F" w:rsidRPr="007C6607">
        <w:rPr>
          <w:rFonts w:ascii="Times New Roman" w:hAnsi="Times New Roman" w:cs="Times New Roman"/>
        </w:rPr>
        <w:t xml:space="preserve"> </w:t>
      </w:r>
      <w:r w:rsidR="003E49EB">
        <w:rPr>
          <w:rFonts w:ascii="Times New Roman" w:hAnsi="Times New Roman" w:cs="Times New Roman"/>
        </w:rPr>
        <w:t xml:space="preserve">artificial </w:t>
      </w:r>
      <w:r w:rsidR="0050324F" w:rsidRPr="007C6607">
        <w:rPr>
          <w:rFonts w:ascii="Times New Roman" w:hAnsi="Times New Roman" w:cs="Times New Roman"/>
        </w:rPr>
        <w:t xml:space="preserve">nest cavities </w:t>
      </w:r>
      <w:r w:rsidR="0050324F">
        <w:rPr>
          <w:rFonts w:ascii="Times New Roman" w:hAnsi="Times New Roman" w:cs="Times New Roman"/>
        </w:rPr>
        <w:t>per nest site</w:t>
      </w:r>
      <w:r w:rsidR="00861D86">
        <w:rPr>
          <w:rFonts w:ascii="Times New Roman" w:hAnsi="Times New Roman" w:cs="Times New Roman"/>
        </w:rPr>
        <w:t>.</w:t>
      </w:r>
      <w:r w:rsidR="0050324F">
        <w:rPr>
          <w:rFonts w:ascii="Times New Roman" w:hAnsi="Times New Roman" w:cs="Times New Roman"/>
        </w:rPr>
        <w:t xml:space="preserve"> Through these analyses, we suggest a broader ecological economic framework for evaluating managed bees in pollination service.</w:t>
      </w:r>
    </w:p>
    <w:p w14:paraId="29568334" w14:textId="77777777" w:rsidR="00B2343D" w:rsidRDefault="00B2343D" w:rsidP="006E764C">
      <w:pPr>
        <w:spacing w:after="0" w:line="480" w:lineRule="auto"/>
        <w:rPr>
          <w:rFonts w:ascii="Times New Roman" w:hAnsi="Times New Roman" w:cs="Times New Roman"/>
        </w:rPr>
      </w:pPr>
    </w:p>
    <w:p w14:paraId="76F422B3" w14:textId="7A0645A0" w:rsidR="00CD3531" w:rsidRDefault="000D4EEC" w:rsidP="006E764C">
      <w:pPr>
        <w:spacing w:after="0" w:line="480" w:lineRule="auto"/>
        <w:rPr>
          <w:rFonts w:ascii="Times New Roman" w:hAnsi="Times New Roman" w:cs="Times New Roman"/>
        </w:rPr>
      </w:pPr>
      <w:r>
        <w:rPr>
          <w:rFonts w:ascii="Times New Roman" w:hAnsi="Times New Roman" w:cs="Times New Roman"/>
        </w:rPr>
        <w:t xml:space="preserve">2. </w:t>
      </w:r>
      <w:r w:rsidR="00B2343D" w:rsidRPr="006E764C">
        <w:rPr>
          <w:rFonts w:ascii="Times New Roman" w:hAnsi="Times New Roman" w:cs="Times New Roman"/>
        </w:rPr>
        <w:t>Methods</w:t>
      </w:r>
    </w:p>
    <w:p w14:paraId="732BFCF4" w14:textId="77777777" w:rsidR="00481D2B" w:rsidRDefault="00481D2B" w:rsidP="00396567">
      <w:pPr>
        <w:spacing w:after="0" w:line="480" w:lineRule="auto"/>
        <w:rPr>
          <w:rFonts w:ascii="Times New Roman" w:hAnsi="Times New Roman" w:cs="Times New Roman"/>
        </w:rPr>
      </w:pPr>
    </w:p>
    <w:p w14:paraId="15B0B2C6" w14:textId="429B5416" w:rsidR="00AB014F" w:rsidRDefault="00AB014F" w:rsidP="00396567">
      <w:pPr>
        <w:spacing w:after="0" w:line="480" w:lineRule="auto"/>
        <w:rPr>
          <w:rFonts w:ascii="Times New Roman" w:hAnsi="Times New Roman" w:cs="Times New Roman"/>
        </w:rPr>
      </w:pPr>
      <w:r>
        <w:rPr>
          <w:rFonts w:ascii="Times New Roman" w:hAnsi="Times New Roman" w:cs="Times New Roman"/>
        </w:rPr>
        <w:t xml:space="preserve">2.1. </w:t>
      </w:r>
      <w:r w:rsidR="00A17CDA">
        <w:rPr>
          <w:rFonts w:ascii="Times New Roman" w:hAnsi="Times New Roman" w:cs="Times New Roman"/>
        </w:rPr>
        <w:t xml:space="preserve">Conceptual </w:t>
      </w:r>
      <w:r w:rsidR="004E2522">
        <w:rPr>
          <w:rFonts w:ascii="Times New Roman" w:hAnsi="Times New Roman" w:cs="Times New Roman"/>
        </w:rPr>
        <w:t xml:space="preserve">model </w:t>
      </w:r>
      <w:r w:rsidR="00A17CDA">
        <w:rPr>
          <w:rFonts w:ascii="Times New Roman" w:hAnsi="Times New Roman" w:cs="Times New Roman"/>
        </w:rPr>
        <w:t xml:space="preserve">for </w:t>
      </w:r>
      <w:r w:rsidR="00216055">
        <w:rPr>
          <w:rFonts w:ascii="Times New Roman" w:hAnsi="Times New Roman" w:cs="Times New Roman"/>
        </w:rPr>
        <w:t xml:space="preserve">integration of </w:t>
      </w:r>
      <w:r w:rsidR="00AB3F13">
        <w:rPr>
          <w:rFonts w:ascii="Times New Roman" w:hAnsi="Times New Roman" w:cs="Times New Roman"/>
        </w:rPr>
        <w:t>blue orchard bee</w:t>
      </w:r>
      <w:r w:rsidR="00216055">
        <w:rPr>
          <w:rFonts w:ascii="Times New Roman" w:hAnsi="Times New Roman" w:cs="Times New Roman"/>
        </w:rPr>
        <w:t xml:space="preserve">s </w:t>
      </w:r>
      <w:r w:rsidR="00DA2254">
        <w:rPr>
          <w:rFonts w:ascii="Times New Roman" w:hAnsi="Times New Roman" w:cs="Times New Roman"/>
        </w:rPr>
        <w:t>in</w:t>
      </w:r>
      <w:r w:rsidR="00216055">
        <w:rPr>
          <w:rFonts w:ascii="Times New Roman" w:hAnsi="Times New Roman" w:cs="Times New Roman"/>
        </w:rPr>
        <w:t>to</w:t>
      </w:r>
      <w:r w:rsidR="00DA2254">
        <w:rPr>
          <w:rFonts w:ascii="Times New Roman" w:hAnsi="Times New Roman" w:cs="Times New Roman"/>
        </w:rPr>
        <w:t xml:space="preserve"> o</w:t>
      </w:r>
      <w:r w:rsidR="00A17CDA">
        <w:rPr>
          <w:rFonts w:ascii="Times New Roman" w:hAnsi="Times New Roman" w:cs="Times New Roman"/>
        </w:rPr>
        <w:t>rchard</w:t>
      </w:r>
      <w:r w:rsidR="004E2522">
        <w:rPr>
          <w:rFonts w:ascii="Times New Roman" w:hAnsi="Times New Roman" w:cs="Times New Roman"/>
        </w:rPr>
        <w:t xml:space="preserve"> </w:t>
      </w:r>
      <w:r w:rsidR="00216055">
        <w:rPr>
          <w:rFonts w:ascii="Times New Roman" w:hAnsi="Times New Roman" w:cs="Times New Roman"/>
        </w:rPr>
        <w:t>system</w:t>
      </w:r>
      <w:r w:rsidR="00A17CDA">
        <w:rPr>
          <w:rFonts w:ascii="Times New Roman" w:hAnsi="Times New Roman" w:cs="Times New Roman"/>
        </w:rPr>
        <w:t xml:space="preserve"> </w:t>
      </w:r>
    </w:p>
    <w:p w14:paraId="1BD6DF3B" w14:textId="72F91816" w:rsidR="0064213B" w:rsidRDefault="00AB3F13" w:rsidP="0064213B">
      <w:pPr>
        <w:spacing w:after="0" w:line="480" w:lineRule="auto"/>
        <w:rPr>
          <w:rFonts w:ascii="Times New Roman" w:hAnsi="Times New Roman" w:cs="Times New Roman"/>
        </w:rPr>
      </w:pPr>
      <w:r>
        <w:rPr>
          <w:rFonts w:ascii="Times New Roman" w:hAnsi="Times New Roman" w:cs="Times New Roman"/>
        </w:rPr>
        <w:lastRenderedPageBreak/>
        <w:tab/>
        <w:t xml:space="preserve">The </w:t>
      </w:r>
      <w:r w:rsidR="00235BD7">
        <w:rPr>
          <w:rFonts w:ascii="Times New Roman" w:hAnsi="Times New Roman" w:cs="Times New Roman"/>
        </w:rPr>
        <w:t xml:space="preserve">ecological behavior of </w:t>
      </w:r>
      <w:r>
        <w:rPr>
          <w:rFonts w:ascii="Times New Roman" w:hAnsi="Times New Roman" w:cs="Times New Roman"/>
        </w:rPr>
        <w:t xml:space="preserve">blue orchard bee </w:t>
      </w:r>
      <w:r w:rsidR="00235BD7">
        <w:rPr>
          <w:rFonts w:ascii="Times New Roman" w:hAnsi="Times New Roman" w:cs="Times New Roman"/>
        </w:rPr>
        <w:t>makes easy to integrate them</w:t>
      </w:r>
      <w:r>
        <w:rPr>
          <w:rFonts w:ascii="Times New Roman" w:hAnsi="Times New Roman" w:cs="Times New Roman"/>
        </w:rPr>
        <w:t xml:space="preserve"> into orchard </w:t>
      </w:r>
      <w:r w:rsidR="00235BD7">
        <w:rPr>
          <w:rFonts w:ascii="Times New Roman" w:hAnsi="Times New Roman" w:cs="Times New Roman"/>
        </w:rPr>
        <w:t>system. The blue orchard bee</w:t>
      </w:r>
      <w:r>
        <w:rPr>
          <w:rFonts w:ascii="Times New Roman" w:hAnsi="Times New Roman" w:cs="Times New Roman"/>
        </w:rPr>
        <w:t xml:space="preserve"> </w:t>
      </w:r>
      <w:r w:rsidR="00235BD7">
        <w:rPr>
          <w:rFonts w:ascii="Times New Roman" w:hAnsi="Times New Roman" w:cs="Times New Roman"/>
        </w:rPr>
        <w:t xml:space="preserve">(BOB) </w:t>
      </w:r>
      <w:r>
        <w:rPr>
          <w:rFonts w:ascii="Times New Roman" w:hAnsi="Times New Roman" w:cs="Times New Roman"/>
        </w:rPr>
        <w:t>are</w:t>
      </w:r>
      <w:r w:rsidRPr="00FE5DB5">
        <w:rPr>
          <w:rFonts w:ascii="Times New Roman" w:hAnsi="Times New Roman" w:cs="Times New Roman"/>
        </w:rPr>
        <w:t xml:space="preserve"> solitary</w:t>
      </w:r>
      <w:r>
        <w:rPr>
          <w:rFonts w:ascii="Times New Roman" w:hAnsi="Times New Roman" w:cs="Times New Roman"/>
        </w:rPr>
        <w:t xml:space="preserve">, which means that each female one tends to own </w:t>
      </w:r>
      <w:r w:rsidRPr="00ED0888">
        <w:rPr>
          <w:rFonts w:ascii="Times New Roman" w:hAnsi="Times New Roman" w:cs="Times New Roman"/>
        </w:rPr>
        <w:t xml:space="preserve">brood after mating. </w:t>
      </w:r>
      <w:r>
        <w:rPr>
          <w:rFonts w:ascii="Times New Roman" w:hAnsi="Times New Roman" w:cs="Times New Roman"/>
        </w:rPr>
        <w:t>Each f</w:t>
      </w:r>
      <w:r w:rsidRPr="00ED0888">
        <w:rPr>
          <w:rFonts w:ascii="Times New Roman" w:hAnsi="Times New Roman" w:cs="Times New Roman"/>
        </w:rPr>
        <w:t xml:space="preserve">emale BOB builds a nest in pre-existing cavities such as holes in plant stems. Within a cavity females construct individual cells to lay eggs and deposit pollen and nectar for feeding larvae </w:t>
      </w:r>
      <w:r>
        <w:rPr>
          <w:rFonts w:ascii="Times New Roman" w:hAnsi="Times New Roman" w:cs="Times New Roman"/>
        </w:rPr>
        <w:fldChar w:fldCharType="begin"/>
      </w:r>
      <w:r>
        <w:rPr>
          <w:rFonts w:ascii="Times New Roman" w:hAnsi="Times New Roman" w:cs="Times New Roman"/>
        </w:rPr>
        <w:instrText xml:space="preserve"> ADDIN EN.CITE &lt;EndNote&gt;&lt;Cite&gt;&lt;Author&gt;Bosch&lt;/Author&gt;&lt;Year&gt;2001&lt;/Year&gt;&lt;RecNum&gt;1242&lt;/RecNum&gt;&lt;DisplayText&gt;(Bosch and Kemp, 2001)&lt;/DisplayText&gt;&lt;record&gt;&lt;rec-number&gt;1242&lt;/rec-number&gt;&lt;foreign-keys&gt;&lt;key app="EN" db-id="xr9t92rar2a2rpeeftlvaef5fr9vzsapz2s0"&gt;1242&lt;/key&gt;&lt;/foreign-keys&gt;&lt;ref-type name="Book"&gt;6&lt;/ref-type&gt;&lt;contributors&gt;&lt;authors&gt;&lt;author&gt;Bosch, Jordi&lt;/author&gt;&lt;author&gt;Kemp, William P&lt;/author&gt;&lt;/authors&gt;&lt;/contributors&gt;&lt;titles&gt;&lt;title&gt;How to manage the blue orchard bee&lt;/title&gt;&lt;/titles&gt;&lt;dates&gt;&lt;year&gt;2001&lt;/year&gt;&lt;/dates&gt;&lt;pub-location&gt;Sustainable Agriculture Network, Beltsville, MD&lt;/pub-location&gt;&lt;urls&gt;&lt;/urls&gt;&lt;/record&gt;&lt;/Cite&gt;&lt;/EndNote&gt;</w:instrText>
      </w:r>
      <w:r>
        <w:rPr>
          <w:rFonts w:ascii="Times New Roman" w:hAnsi="Times New Roman" w:cs="Times New Roman"/>
        </w:rPr>
        <w:fldChar w:fldCharType="separate"/>
      </w:r>
      <w:r>
        <w:rPr>
          <w:rFonts w:ascii="Times New Roman" w:hAnsi="Times New Roman" w:cs="Times New Roman"/>
          <w:noProof/>
        </w:rPr>
        <w:t>(</w:t>
      </w:r>
      <w:hyperlink w:anchor="_ENREF_4" w:tooltip="Bosch, 2001 #1242" w:history="1">
        <w:r>
          <w:rPr>
            <w:rFonts w:ascii="Times New Roman" w:hAnsi="Times New Roman" w:cs="Times New Roman"/>
            <w:noProof/>
          </w:rPr>
          <w:t>Bosch and Kemp, 2001</w:t>
        </w:r>
      </w:hyperlink>
      <w:r>
        <w:rPr>
          <w:rFonts w:ascii="Times New Roman" w:hAnsi="Times New Roman" w:cs="Times New Roman"/>
          <w:noProof/>
        </w:rPr>
        <w:t>)</w:t>
      </w:r>
      <w:r>
        <w:rPr>
          <w:rFonts w:ascii="Times New Roman" w:hAnsi="Times New Roman" w:cs="Times New Roman"/>
        </w:rPr>
        <w:fldChar w:fldCharType="end"/>
      </w:r>
      <w:r w:rsidRPr="00284C77">
        <w:rPr>
          <w:rFonts w:ascii="Times New Roman" w:hAnsi="Times New Roman" w:cs="Times New Roman"/>
        </w:rPr>
        <w:t>.</w:t>
      </w:r>
      <w:r>
        <w:rPr>
          <w:rFonts w:ascii="Times New Roman" w:hAnsi="Times New Roman" w:cs="Times New Roman"/>
        </w:rPr>
        <w:t xml:space="preserve"> Being solitary, </w:t>
      </w:r>
      <w:r w:rsidRPr="00356C18">
        <w:rPr>
          <w:rFonts w:ascii="Times New Roman" w:hAnsi="Times New Roman" w:cs="Times New Roman"/>
        </w:rPr>
        <w:t>they prefer to nest gregariously</w:t>
      </w:r>
      <w:r w:rsidR="00235BD7">
        <w:rPr>
          <w:rFonts w:ascii="Times New Roman" w:hAnsi="Times New Roman" w:cs="Times New Roman"/>
        </w:rPr>
        <w:t>. Because of this nesting behavior they</w:t>
      </w:r>
      <w:r w:rsidR="00CA77BD">
        <w:rPr>
          <w:rFonts w:ascii="Times New Roman" w:hAnsi="Times New Roman" w:cs="Times New Roman" w:hint="eastAsia"/>
        </w:rPr>
        <w:t xml:space="preserve"> </w:t>
      </w:r>
      <w:r w:rsidR="00CA77BD">
        <w:rPr>
          <w:rFonts w:ascii="Times New Roman" w:hAnsi="Times New Roman" w:cs="Times New Roman"/>
        </w:rPr>
        <w:t xml:space="preserve">also </w:t>
      </w:r>
      <w:r w:rsidR="00235BD7">
        <w:rPr>
          <w:rFonts w:ascii="Times New Roman" w:hAnsi="Times New Roman" w:cs="Times New Roman" w:hint="eastAsia"/>
        </w:rPr>
        <w:t>can build nest</w:t>
      </w:r>
      <w:r w:rsidR="00235BD7">
        <w:rPr>
          <w:rFonts w:ascii="Times New Roman" w:hAnsi="Times New Roman" w:cs="Times New Roman"/>
        </w:rPr>
        <w:t>s</w:t>
      </w:r>
      <w:r w:rsidR="00235BD7">
        <w:rPr>
          <w:rFonts w:ascii="Times New Roman" w:hAnsi="Times New Roman" w:cs="Times New Roman" w:hint="eastAsia"/>
        </w:rPr>
        <w:t xml:space="preserve"> </w:t>
      </w:r>
      <w:r w:rsidRPr="00636F33">
        <w:rPr>
          <w:rFonts w:ascii="Times New Roman" w:hAnsi="Times New Roman" w:cs="Times New Roman"/>
        </w:rPr>
        <w:t xml:space="preserve">in artificial cavities </w:t>
      </w:r>
      <w:r w:rsidR="00235BD7" w:rsidRPr="00636F33">
        <w:rPr>
          <w:rFonts w:ascii="Times New Roman" w:hAnsi="Times New Roman" w:cs="Times New Roman"/>
        </w:rPr>
        <w:t>such as hollow reeds, cardboard tubes, and straws</w:t>
      </w:r>
      <w:r w:rsidR="00235BD7">
        <w:rPr>
          <w:rFonts w:ascii="Times New Roman" w:hAnsi="Times New Roman" w:cs="Times New Roman"/>
        </w:rPr>
        <w:t xml:space="preserve"> which are bundled together</w:t>
      </w:r>
      <w:r w:rsidR="00154900">
        <w:rPr>
          <w:rFonts w:ascii="Times New Roman" w:hAnsi="Times New Roman" w:cs="Times New Roman"/>
        </w:rPr>
        <w:t xml:space="preserve"> </w:t>
      </w:r>
      <w:r w:rsidR="00AA19F6">
        <w:rPr>
          <w:rFonts w:ascii="Times New Roman" w:hAnsi="Times New Roman" w:cs="Times New Roman"/>
        </w:rPr>
        <w:t xml:space="preserve">provided by farmers </w:t>
      </w:r>
      <w:r>
        <w:rPr>
          <w:rFonts w:ascii="Times New Roman" w:hAnsi="Times New Roman" w:cs="Times New Roman"/>
        </w:rPr>
        <w:fldChar w:fldCharType="begin"/>
      </w:r>
      <w:r>
        <w:rPr>
          <w:rFonts w:ascii="Times New Roman" w:hAnsi="Times New Roman" w:cs="Times New Roman"/>
        </w:rPr>
        <w:instrText xml:space="preserve"> ADDIN EN.CITE &lt;EndNote&gt;&lt;Cite&gt;&lt;Author&gt;Bosch&lt;/Author&gt;&lt;Year&gt;2001&lt;/Year&gt;&lt;RecNum&gt;1242&lt;/RecNum&gt;&lt;DisplayText&gt;(Bosch and Kemp, 2001)&lt;/DisplayText&gt;&lt;record&gt;&lt;rec-number&gt;1242&lt;/rec-number&gt;&lt;foreign-keys&gt;&lt;key app="EN" db-id="xr9t92rar2a2rpeeftlvaef5fr9vzsapz2s0"&gt;1242&lt;/key&gt;&lt;/foreign-keys&gt;&lt;ref-type name="Book"&gt;6&lt;/ref-type&gt;&lt;contributors&gt;&lt;authors&gt;&lt;author&gt;Bosch, Jordi&lt;/author&gt;&lt;author&gt;Kemp, William P&lt;/author&gt;&lt;/authors&gt;&lt;/contributors&gt;&lt;titles&gt;&lt;title&gt;How to manage the blue orchard bee&lt;/title&gt;&lt;/titles&gt;&lt;dates&gt;&lt;year&gt;2001&lt;/year&gt;&lt;/dates&gt;&lt;pub-location&gt;Sustainable Agriculture Network, Beltsville, MD&lt;/pub-location&gt;&lt;urls&gt;&lt;/urls&gt;&lt;/record&gt;&lt;/Cite&gt;&lt;/EndNote&gt;</w:instrText>
      </w:r>
      <w:r>
        <w:rPr>
          <w:rFonts w:ascii="Times New Roman" w:hAnsi="Times New Roman" w:cs="Times New Roman"/>
        </w:rPr>
        <w:fldChar w:fldCharType="separate"/>
      </w:r>
      <w:r>
        <w:rPr>
          <w:rFonts w:ascii="Times New Roman" w:hAnsi="Times New Roman" w:cs="Times New Roman"/>
          <w:noProof/>
        </w:rPr>
        <w:t>(</w:t>
      </w:r>
      <w:hyperlink w:anchor="_ENREF_4" w:tooltip="Bosch, 2001 #1242" w:history="1">
        <w:r>
          <w:rPr>
            <w:rFonts w:ascii="Times New Roman" w:hAnsi="Times New Roman" w:cs="Times New Roman"/>
            <w:noProof/>
          </w:rPr>
          <w:t>Bosch and Kemp, 2001</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w:t>
      </w:r>
      <w:r w:rsidR="00CA77BD">
        <w:rPr>
          <w:rFonts w:ascii="Times New Roman" w:hAnsi="Times New Roman" w:cs="Times New Roman"/>
        </w:rPr>
        <w:t xml:space="preserve"> </w:t>
      </w:r>
      <w:r w:rsidR="0064213B">
        <w:rPr>
          <w:rFonts w:ascii="Times New Roman" w:hAnsi="Times New Roman" w:cs="Times New Roman"/>
        </w:rPr>
        <w:t xml:space="preserve">Once female BOBs build nests in these artificial cavities they start to forage to collect pollen from floral resources around their nest sites. </w:t>
      </w:r>
      <w:r w:rsidR="00AA19F6">
        <w:rPr>
          <w:rFonts w:ascii="Times New Roman" w:hAnsi="Times New Roman" w:cs="Times New Roman"/>
        </w:rPr>
        <w:t>This foraging activity provides crop pollination service and return yields to farmers.</w:t>
      </w:r>
    </w:p>
    <w:p w14:paraId="735ACA14" w14:textId="06A4FE7E" w:rsidR="00F5120E" w:rsidRDefault="004B01F1" w:rsidP="00145FEA">
      <w:pPr>
        <w:spacing w:after="0" w:line="480" w:lineRule="auto"/>
        <w:ind w:firstLine="720"/>
        <w:rPr>
          <w:rFonts w:ascii="Times New Roman" w:hAnsi="Times New Roman" w:cs="Times New Roman"/>
        </w:rPr>
      </w:pPr>
      <w:r>
        <w:rPr>
          <w:rFonts w:ascii="Times New Roman" w:hAnsi="Times New Roman" w:cs="Times New Roman"/>
        </w:rPr>
        <w:t>To optimize net benefit of</w:t>
      </w:r>
      <w:r w:rsidR="00AA19F6">
        <w:rPr>
          <w:rFonts w:ascii="Times New Roman" w:hAnsi="Times New Roman" w:cs="Times New Roman"/>
        </w:rPr>
        <w:t xml:space="preserve"> integrat</w:t>
      </w:r>
      <w:r>
        <w:rPr>
          <w:rFonts w:ascii="Times New Roman" w:hAnsi="Times New Roman" w:cs="Times New Roman"/>
        </w:rPr>
        <w:t>ion of</w:t>
      </w:r>
      <w:r w:rsidR="00AA19F6">
        <w:rPr>
          <w:rFonts w:ascii="Times New Roman" w:hAnsi="Times New Roman" w:cs="Times New Roman"/>
        </w:rPr>
        <w:t xml:space="preserve"> this native managed bees in orchard system, farmers</w:t>
      </w:r>
      <w:r w:rsidR="00154900">
        <w:rPr>
          <w:rFonts w:ascii="Times New Roman" w:hAnsi="Times New Roman" w:cs="Times New Roman"/>
        </w:rPr>
        <w:t xml:space="preserve"> should </w:t>
      </w:r>
      <w:r w:rsidR="0064213B">
        <w:rPr>
          <w:rFonts w:ascii="Times New Roman" w:hAnsi="Times New Roman" w:cs="Times New Roman"/>
        </w:rPr>
        <w:t xml:space="preserve">decide to the provision of </w:t>
      </w:r>
      <w:r w:rsidR="00F04440">
        <w:rPr>
          <w:rFonts w:ascii="Times New Roman" w:hAnsi="Times New Roman" w:cs="Times New Roman"/>
        </w:rPr>
        <w:t xml:space="preserve">BOBs to release and </w:t>
      </w:r>
      <w:r>
        <w:rPr>
          <w:rFonts w:ascii="Times New Roman" w:hAnsi="Times New Roman" w:cs="Times New Roman"/>
        </w:rPr>
        <w:t>artificial nests</w:t>
      </w:r>
      <w:r w:rsidR="0064213B">
        <w:rPr>
          <w:rFonts w:ascii="Times New Roman" w:hAnsi="Times New Roman" w:cs="Times New Roman"/>
        </w:rPr>
        <w:t xml:space="preserve"> </w:t>
      </w:r>
      <w:r w:rsidR="00F04440">
        <w:rPr>
          <w:rFonts w:ascii="Times New Roman" w:hAnsi="Times New Roman" w:cs="Times New Roman"/>
        </w:rPr>
        <w:t xml:space="preserve">to install in their orchards </w:t>
      </w:r>
      <w:r w:rsidR="00F05606">
        <w:rPr>
          <w:rFonts w:ascii="Times New Roman" w:hAnsi="Times New Roman" w:cs="Times New Roman"/>
        </w:rPr>
        <w:t>(Fig. 1)</w:t>
      </w:r>
      <w:r w:rsidR="0064213B">
        <w:rPr>
          <w:rFonts w:ascii="Times New Roman" w:hAnsi="Times New Roman" w:cs="Times New Roman"/>
        </w:rPr>
        <w:t xml:space="preserve">. </w:t>
      </w:r>
      <w:r w:rsidR="00AA19F6">
        <w:rPr>
          <w:rFonts w:ascii="Times New Roman" w:hAnsi="Times New Roman" w:cs="Times New Roman"/>
        </w:rPr>
        <w:t>Farmers</w:t>
      </w:r>
      <w:r w:rsidR="0064213B">
        <w:rPr>
          <w:rFonts w:ascii="Times New Roman" w:hAnsi="Times New Roman" w:cs="Times New Roman"/>
        </w:rPr>
        <w:t xml:space="preserve"> </w:t>
      </w:r>
      <w:r w:rsidR="00F05606">
        <w:rPr>
          <w:rFonts w:ascii="Times New Roman" w:hAnsi="Times New Roman" w:cs="Times New Roman"/>
        </w:rPr>
        <w:t xml:space="preserve">purchase commercially raised BOBs and </w:t>
      </w:r>
      <w:r w:rsidR="0064213B">
        <w:rPr>
          <w:rFonts w:ascii="Times New Roman" w:hAnsi="Times New Roman" w:cs="Times New Roman"/>
        </w:rPr>
        <w:t xml:space="preserve">release </w:t>
      </w:r>
      <w:r w:rsidR="00F05606">
        <w:rPr>
          <w:rFonts w:ascii="Times New Roman" w:hAnsi="Times New Roman" w:cs="Times New Roman"/>
        </w:rPr>
        <w:t xml:space="preserve">them </w:t>
      </w:r>
      <w:r w:rsidR="0064213B">
        <w:rPr>
          <w:rFonts w:ascii="Times New Roman" w:hAnsi="Times New Roman" w:cs="Times New Roman"/>
        </w:rPr>
        <w:t>from the center point of orchard.</w:t>
      </w:r>
      <w:r w:rsidR="007F7F99">
        <w:rPr>
          <w:rFonts w:ascii="Times New Roman" w:hAnsi="Times New Roman" w:cs="Times New Roman"/>
        </w:rPr>
        <w:t xml:space="preserve"> </w:t>
      </w:r>
      <w:r w:rsidR="006D76A2">
        <w:rPr>
          <w:rFonts w:ascii="Times New Roman" w:hAnsi="Times New Roman" w:cs="Times New Roman"/>
        </w:rPr>
        <w:t xml:space="preserve">When the BOBs are released, there are chances of potential mortality and dispersal to outside of orchard boundary to impede </w:t>
      </w:r>
      <w:r w:rsidR="004D3B63">
        <w:rPr>
          <w:rFonts w:ascii="Times New Roman" w:hAnsi="Times New Roman" w:cs="Times New Roman"/>
        </w:rPr>
        <w:t xml:space="preserve">or reduce </w:t>
      </w:r>
      <w:r w:rsidR="006D76A2">
        <w:rPr>
          <w:rFonts w:ascii="Times New Roman" w:hAnsi="Times New Roman" w:cs="Times New Roman"/>
        </w:rPr>
        <w:t>nest establishment in the provided nests in orchard.</w:t>
      </w:r>
      <w:r w:rsidR="009268EC">
        <w:rPr>
          <w:rFonts w:ascii="Times New Roman" w:hAnsi="Times New Roman" w:cs="Times New Roman"/>
        </w:rPr>
        <w:t xml:space="preserve"> Therefore, </w:t>
      </w:r>
      <w:r w:rsidR="00177AF1">
        <w:rPr>
          <w:rFonts w:ascii="Times New Roman" w:hAnsi="Times New Roman" w:cs="Times New Roman"/>
        </w:rPr>
        <w:t xml:space="preserve">three different management options </w:t>
      </w:r>
      <w:r w:rsidR="003E49EB">
        <w:rPr>
          <w:rFonts w:ascii="Times New Roman" w:hAnsi="Times New Roman" w:cs="Times New Roman"/>
        </w:rPr>
        <w:t xml:space="preserve">such as releasing additional number of BOBs, increasing nest site density, and providing additional number of artificial cavities </w:t>
      </w:r>
      <w:r w:rsidR="00177AF1">
        <w:rPr>
          <w:rFonts w:ascii="Times New Roman" w:hAnsi="Times New Roman" w:cs="Times New Roman"/>
        </w:rPr>
        <w:t xml:space="preserve">can </w:t>
      </w:r>
      <w:r w:rsidR="009268EC">
        <w:rPr>
          <w:rFonts w:ascii="Times New Roman" w:hAnsi="Times New Roman" w:cs="Times New Roman"/>
        </w:rPr>
        <w:t>inc</w:t>
      </w:r>
      <w:r w:rsidR="00574618">
        <w:rPr>
          <w:rFonts w:ascii="Times New Roman" w:hAnsi="Times New Roman" w:cs="Times New Roman"/>
        </w:rPr>
        <w:t xml:space="preserve">rease the </w:t>
      </w:r>
      <w:r w:rsidR="004D3B63">
        <w:rPr>
          <w:rFonts w:ascii="Times New Roman" w:hAnsi="Times New Roman" w:cs="Times New Roman"/>
        </w:rPr>
        <w:t xml:space="preserve">chance of </w:t>
      </w:r>
      <w:r w:rsidR="004324F3">
        <w:rPr>
          <w:rFonts w:ascii="Times New Roman" w:hAnsi="Times New Roman" w:cs="Times New Roman"/>
        </w:rPr>
        <w:t xml:space="preserve">the </w:t>
      </w:r>
      <w:r w:rsidR="00574618">
        <w:rPr>
          <w:rFonts w:ascii="Times New Roman" w:hAnsi="Times New Roman" w:cs="Times New Roman"/>
        </w:rPr>
        <w:t xml:space="preserve">nest establishment by the released </w:t>
      </w:r>
      <w:r w:rsidR="009268EC">
        <w:rPr>
          <w:rFonts w:ascii="Times New Roman" w:hAnsi="Times New Roman" w:cs="Times New Roman"/>
        </w:rPr>
        <w:t>female BOBs</w:t>
      </w:r>
      <w:r w:rsidR="003E49EB">
        <w:rPr>
          <w:rFonts w:ascii="Times New Roman" w:hAnsi="Times New Roman" w:cs="Times New Roman"/>
        </w:rPr>
        <w:t>.</w:t>
      </w:r>
      <w:r w:rsidR="0079643C">
        <w:rPr>
          <w:rFonts w:ascii="Times New Roman" w:hAnsi="Times New Roman" w:cs="Times New Roman"/>
        </w:rPr>
        <w:t xml:space="preserve"> </w:t>
      </w:r>
      <w:r w:rsidR="0035679E">
        <w:rPr>
          <w:rFonts w:ascii="Times New Roman" w:hAnsi="Times New Roman" w:cs="Times New Roman"/>
        </w:rPr>
        <w:t>All of t</w:t>
      </w:r>
      <w:r w:rsidR="0079643C">
        <w:rPr>
          <w:rFonts w:ascii="Times New Roman" w:hAnsi="Times New Roman" w:cs="Times New Roman"/>
        </w:rPr>
        <w:t>hese options need additional costs</w:t>
      </w:r>
      <w:r w:rsidR="0035679E">
        <w:rPr>
          <w:rFonts w:ascii="Times New Roman" w:hAnsi="Times New Roman" w:cs="Times New Roman"/>
        </w:rPr>
        <w:t>. Therefore,</w:t>
      </w:r>
      <w:r w:rsidR="00A22CF2">
        <w:rPr>
          <w:rFonts w:ascii="Times New Roman" w:hAnsi="Times New Roman" w:cs="Times New Roman"/>
        </w:rPr>
        <w:t xml:space="preserve"> </w:t>
      </w:r>
      <w:r w:rsidR="0079643C">
        <w:rPr>
          <w:rFonts w:ascii="Times New Roman" w:hAnsi="Times New Roman" w:cs="Times New Roman"/>
        </w:rPr>
        <w:t xml:space="preserve">farmers need to </w:t>
      </w:r>
      <w:r w:rsidR="0035679E">
        <w:rPr>
          <w:rFonts w:ascii="Times New Roman" w:hAnsi="Times New Roman" w:cs="Times New Roman"/>
        </w:rPr>
        <w:t xml:space="preserve">understand how the distribution of foraging bees from the activated nests impacts on orchard yields to </w:t>
      </w:r>
      <w:r w:rsidR="00B13B6D">
        <w:rPr>
          <w:rFonts w:ascii="Times New Roman" w:hAnsi="Times New Roman" w:cs="Times New Roman"/>
        </w:rPr>
        <w:t>link</w:t>
      </w:r>
      <w:r w:rsidR="0035679E">
        <w:rPr>
          <w:rFonts w:ascii="Times New Roman" w:hAnsi="Times New Roman" w:cs="Times New Roman"/>
        </w:rPr>
        <w:t xml:space="preserve"> economic cost and benefit before they decide the amount of investment in </w:t>
      </w:r>
      <w:r w:rsidR="009E5631">
        <w:rPr>
          <w:rFonts w:ascii="Times New Roman" w:hAnsi="Times New Roman" w:cs="Times New Roman"/>
        </w:rPr>
        <w:t>providing</w:t>
      </w:r>
      <w:r w:rsidR="003323A7">
        <w:rPr>
          <w:rFonts w:ascii="Times New Roman" w:hAnsi="Times New Roman" w:cs="Times New Roman"/>
        </w:rPr>
        <w:t xml:space="preserve"> </w:t>
      </w:r>
      <w:r w:rsidR="009E5631">
        <w:rPr>
          <w:rFonts w:ascii="Times New Roman" w:hAnsi="Times New Roman" w:cs="Times New Roman"/>
        </w:rPr>
        <w:t>BOBs and artificial nest sites and</w:t>
      </w:r>
      <w:r w:rsidR="003323A7">
        <w:rPr>
          <w:rFonts w:ascii="Times New Roman" w:hAnsi="Times New Roman" w:cs="Times New Roman"/>
        </w:rPr>
        <w:t xml:space="preserve"> cavities.</w:t>
      </w:r>
      <w:r w:rsidR="00A22CF2">
        <w:rPr>
          <w:rFonts w:ascii="Times New Roman" w:hAnsi="Times New Roman" w:cs="Times New Roman"/>
        </w:rPr>
        <w:t xml:space="preserve"> </w:t>
      </w:r>
    </w:p>
    <w:p w14:paraId="7580E8B3" w14:textId="77777777" w:rsidR="00080093" w:rsidRDefault="00080093" w:rsidP="00396567">
      <w:pPr>
        <w:spacing w:after="0" w:line="480" w:lineRule="auto"/>
        <w:rPr>
          <w:rFonts w:ascii="Times New Roman" w:hAnsi="Times New Roman" w:cs="Times New Roman"/>
        </w:rPr>
      </w:pPr>
    </w:p>
    <w:p w14:paraId="0A98174D" w14:textId="0A28DBB8" w:rsidR="00396567" w:rsidRDefault="00AB014F" w:rsidP="00396567">
      <w:pPr>
        <w:spacing w:after="0" w:line="480" w:lineRule="auto"/>
        <w:rPr>
          <w:rFonts w:ascii="Times New Roman" w:hAnsi="Times New Roman" w:cs="Times New Roman"/>
        </w:rPr>
      </w:pPr>
      <w:r>
        <w:rPr>
          <w:rFonts w:ascii="Times New Roman" w:hAnsi="Times New Roman" w:cs="Times New Roman"/>
        </w:rPr>
        <w:t>2.2</w:t>
      </w:r>
      <w:r w:rsidR="000D4EEC">
        <w:rPr>
          <w:rFonts w:ascii="Times New Roman" w:hAnsi="Times New Roman" w:cs="Times New Roman"/>
        </w:rPr>
        <w:t xml:space="preserve">. </w:t>
      </w:r>
      <w:r w:rsidR="00492AAE">
        <w:rPr>
          <w:rFonts w:ascii="Times New Roman" w:hAnsi="Times New Roman" w:cs="Times New Roman"/>
        </w:rPr>
        <w:t xml:space="preserve">Study </w:t>
      </w:r>
      <w:r w:rsidR="00216055">
        <w:rPr>
          <w:rFonts w:ascii="Times New Roman" w:hAnsi="Times New Roman" w:cs="Times New Roman"/>
        </w:rPr>
        <w:t>s</w:t>
      </w:r>
      <w:r w:rsidR="007D6A4F">
        <w:rPr>
          <w:rFonts w:ascii="Times New Roman" w:hAnsi="Times New Roman" w:cs="Times New Roman"/>
        </w:rPr>
        <w:t>ystem</w:t>
      </w:r>
      <w:r w:rsidR="000B5715">
        <w:rPr>
          <w:rFonts w:ascii="Times New Roman" w:hAnsi="Times New Roman" w:cs="Times New Roman"/>
        </w:rPr>
        <w:t>.</w:t>
      </w:r>
      <w:r w:rsidR="007D6A4F">
        <w:rPr>
          <w:rFonts w:ascii="Times New Roman" w:hAnsi="Times New Roman" w:cs="Times New Roman"/>
        </w:rPr>
        <w:t xml:space="preserve"> </w:t>
      </w:r>
    </w:p>
    <w:p w14:paraId="169DB799" w14:textId="37B254F8" w:rsidR="007D6A4F" w:rsidRDefault="0043691C" w:rsidP="007D6A4F">
      <w:pPr>
        <w:spacing w:after="0" w:line="480" w:lineRule="auto"/>
        <w:ind w:firstLine="360"/>
        <w:rPr>
          <w:rFonts w:ascii="Times New Roman" w:hAnsi="Times New Roman" w:cs="Times New Roman"/>
        </w:rPr>
      </w:pPr>
      <w:r>
        <w:rPr>
          <w:rFonts w:ascii="Times New Roman" w:hAnsi="Times New Roman" w:cs="Times New Roman"/>
        </w:rPr>
        <w:tab/>
      </w:r>
      <w:r w:rsidR="000F2E73">
        <w:rPr>
          <w:rFonts w:ascii="Times New Roman" w:hAnsi="Times New Roman" w:cs="Times New Roman"/>
        </w:rPr>
        <w:t xml:space="preserve">To </w:t>
      </w:r>
      <w:r w:rsidR="005A5957">
        <w:rPr>
          <w:rFonts w:ascii="Times New Roman" w:hAnsi="Times New Roman" w:cs="Times New Roman"/>
        </w:rPr>
        <w:t>investigate</w:t>
      </w:r>
      <w:r w:rsidR="00481D2B">
        <w:rPr>
          <w:rFonts w:ascii="Times New Roman" w:hAnsi="Times New Roman" w:cs="Times New Roman"/>
        </w:rPr>
        <w:t xml:space="preserve"> the </w:t>
      </w:r>
      <w:r w:rsidR="000F2E73">
        <w:rPr>
          <w:rFonts w:ascii="Times New Roman" w:hAnsi="Times New Roman" w:cs="Times New Roman"/>
        </w:rPr>
        <w:t xml:space="preserve">economic cost and benefit </w:t>
      </w:r>
      <w:r w:rsidR="007D6A4F">
        <w:rPr>
          <w:rFonts w:ascii="Times New Roman" w:hAnsi="Times New Roman" w:cs="Times New Roman"/>
        </w:rPr>
        <w:t xml:space="preserve">of the integration of BOBs </w:t>
      </w:r>
      <w:r w:rsidR="005A5957">
        <w:rPr>
          <w:rFonts w:ascii="Times New Roman" w:hAnsi="Times New Roman" w:cs="Times New Roman"/>
        </w:rPr>
        <w:t xml:space="preserve">into orchard </w:t>
      </w:r>
      <w:r w:rsidR="000F2E73">
        <w:rPr>
          <w:rFonts w:ascii="Times New Roman" w:hAnsi="Times New Roman" w:cs="Times New Roman"/>
        </w:rPr>
        <w:t xml:space="preserve">we </w:t>
      </w:r>
      <w:r w:rsidR="005A5957">
        <w:rPr>
          <w:rFonts w:ascii="Times New Roman" w:hAnsi="Times New Roman" w:cs="Times New Roman"/>
        </w:rPr>
        <w:t xml:space="preserve">revisited </w:t>
      </w:r>
      <w:r w:rsidR="000F2E73">
        <w:rPr>
          <w:rFonts w:ascii="Times New Roman" w:hAnsi="Times New Roman" w:cs="Times New Roman"/>
        </w:rPr>
        <w:t xml:space="preserve">a published </w:t>
      </w:r>
      <w:r w:rsidR="007D6A4F">
        <w:rPr>
          <w:rFonts w:ascii="Times New Roman" w:hAnsi="Times New Roman" w:cs="Times New Roman"/>
        </w:rPr>
        <w:t xml:space="preserve">experimental </w:t>
      </w:r>
      <w:r w:rsidR="000F2E73">
        <w:rPr>
          <w:rFonts w:ascii="Times New Roman" w:hAnsi="Times New Roman" w:cs="Times New Roman"/>
        </w:rPr>
        <w:t>study (</w:t>
      </w:r>
      <w:proofErr w:type="spellStart"/>
      <w:r w:rsidR="00135C3C">
        <w:fldChar w:fldCharType="begin"/>
      </w:r>
      <w:r w:rsidR="00135C3C">
        <w:instrText xml:space="preserve"> HYPERLINK \l "_ENREF_1" \o "Artz, 2013 #1226" </w:instrText>
      </w:r>
      <w:r w:rsidR="00135C3C">
        <w:fldChar w:fldCharType="separate"/>
      </w:r>
      <w:r w:rsidR="000F2E73" w:rsidRPr="000F2E73">
        <w:rPr>
          <w:rFonts w:ascii="Times New Roman" w:hAnsi="Times New Roman" w:cs="Times New Roman"/>
          <w:noProof/>
        </w:rPr>
        <w:t>Artz</w:t>
      </w:r>
      <w:proofErr w:type="spellEnd"/>
      <w:r w:rsidR="000F2E73" w:rsidRPr="000F2E73">
        <w:rPr>
          <w:rFonts w:ascii="Times New Roman" w:hAnsi="Times New Roman" w:cs="Times New Roman"/>
          <w:noProof/>
        </w:rPr>
        <w:t xml:space="preserve"> et al., 2013</w:t>
      </w:r>
      <w:r w:rsidR="00135C3C">
        <w:rPr>
          <w:rFonts w:ascii="Times New Roman" w:hAnsi="Times New Roman" w:cs="Times New Roman"/>
          <w:noProof/>
        </w:rPr>
        <w:fldChar w:fldCharType="end"/>
      </w:r>
      <w:r w:rsidR="000F2E73">
        <w:rPr>
          <w:rFonts w:ascii="Times New Roman" w:hAnsi="Times New Roman" w:cs="Times New Roman"/>
        </w:rPr>
        <w:t xml:space="preserve">) </w:t>
      </w:r>
      <w:r w:rsidR="005A5957">
        <w:rPr>
          <w:rFonts w:ascii="Times New Roman" w:hAnsi="Times New Roman" w:cs="Times New Roman"/>
        </w:rPr>
        <w:t xml:space="preserve">that </w:t>
      </w:r>
      <w:r w:rsidR="007D6A4F">
        <w:rPr>
          <w:rFonts w:ascii="Times New Roman" w:hAnsi="Times New Roman" w:cs="Times New Roman"/>
        </w:rPr>
        <w:t>revealed the relationship between nest establishment rate and nest site density and reported almond nut yields</w:t>
      </w:r>
      <w:r w:rsidR="00645117">
        <w:rPr>
          <w:rFonts w:ascii="Times New Roman" w:hAnsi="Times New Roman" w:cs="Times New Roman"/>
        </w:rPr>
        <w:t xml:space="preserve"> at the level of almond tree</w:t>
      </w:r>
      <w:r w:rsidR="007D6A4F">
        <w:rPr>
          <w:rFonts w:ascii="Times New Roman" w:hAnsi="Times New Roman" w:cs="Times New Roman"/>
        </w:rPr>
        <w:t xml:space="preserve">. We </w:t>
      </w:r>
      <w:r w:rsidR="007D6A4F">
        <w:rPr>
          <w:rFonts w:ascii="Times New Roman" w:hAnsi="Times New Roman" w:cs="Times New Roman"/>
        </w:rPr>
        <w:lastRenderedPageBreak/>
        <w:t xml:space="preserve">briefly describe the study site, experimental design, and field data set that we obtained from the study. All further detailed information should be referred to the study directly. </w:t>
      </w:r>
    </w:p>
    <w:p w14:paraId="70340C92" w14:textId="102B49D7" w:rsidR="00431F9F" w:rsidRDefault="007D6A4F" w:rsidP="00431F9F">
      <w:pPr>
        <w:spacing w:after="0" w:line="480" w:lineRule="auto"/>
        <w:ind w:firstLine="36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The experimental study examined effects of nest site density on nest establishment rate of </w:t>
      </w:r>
      <w:r w:rsidR="00645117">
        <w:rPr>
          <w:rFonts w:ascii="Times New Roman" w:hAnsi="Times New Roman" w:cs="Times New Roman"/>
        </w:rPr>
        <w:t xml:space="preserve">female </w:t>
      </w:r>
      <w:r>
        <w:rPr>
          <w:rFonts w:ascii="Times New Roman" w:hAnsi="Times New Roman" w:cs="Times New Roman"/>
        </w:rPr>
        <w:t>BOBs and almond nut yields on a 61 ha conventional almond orchard</w:t>
      </w:r>
      <w:r w:rsidR="004368E3">
        <w:rPr>
          <w:rFonts w:ascii="Times New Roman" w:hAnsi="Times New Roman" w:cs="Times New Roman"/>
        </w:rPr>
        <w:t xml:space="preserve"> </w:t>
      </w:r>
      <w:r w:rsidR="005A5957">
        <w:rPr>
          <w:rFonts w:ascii="Times New Roman" w:hAnsi="Times New Roman" w:cs="Times New Roman"/>
        </w:rPr>
        <w:t xml:space="preserve">near </w:t>
      </w:r>
      <w:r>
        <w:rPr>
          <w:rFonts w:ascii="Times New Roman" w:hAnsi="Times New Roman" w:cs="Times New Roman"/>
        </w:rPr>
        <w:t xml:space="preserve">Lost Hills, Kern </w:t>
      </w:r>
      <w:r w:rsidRPr="008E4F65">
        <w:rPr>
          <w:rFonts w:ascii="Times New Roman" w:hAnsi="Times New Roman" w:cs="Times New Roman" w:hint="eastAsia"/>
        </w:rPr>
        <w:t xml:space="preserve">County, </w:t>
      </w:r>
      <w:r w:rsidRPr="00036E02">
        <w:rPr>
          <w:rFonts w:ascii="Times New Roman" w:hAnsi="Times New Roman" w:cs="Times New Roman"/>
        </w:rPr>
        <w:t>California (35°44′N</w:t>
      </w:r>
      <w:r>
        <w:rPr>
          <w:rFonts w:ascii="Times New Roman" w:hAnsi="Times New Roman" w:cs="Times New Roman"/>
        </w:rPr>
        <w:t xml:space="preserve"> </w:t>
      </w:r>
      <w:r w:rsidRPr="00036E02">
        <w:rPr>
          <w:rFonts w:ascii="Times New Roman" w:hAnsi="Times New Roman" w:cs="Times New Roman"/>
        </w:rPr>
        <w:t>–</w:t>
      </w:r>
      <w:r>
        <w:rPr>
          <w:rFonts w:ascii="Times New Roman" w:hAnsi="Times New Roman" w:cs="Times New Roman"/>
        </w:rPr>
        <w:t xml:space="preserve"> </w:t>
      </w:r>
      <w:r w:rsidRPr="00036E02">
        <w:rPr>
          <w:rFonts w:ascii="Times New Roman" w:hAnsi="Times New Roman" w:cs="Times New Roman"/>
        </w:rPr>
        <w:t>119°53′W) in the southern Central Valley in 2011</w:t>
      </w:r>
      <w:r>
        <w:rPr>
          <w:rFonts w:ascii="Times New Roman" w:hAnsi="Times New Roman" w:cs="Times New Roman"/>
        </w:rPr>
        <w:t>.</w:t>
      </w:r>
      <w:r w:rsidR="005A5957">
        <w:rPr>
          <w:rFonts w:ascii="Times New Roman" w:hAnsi="Times New Roman" w:cs="Times New Roman"/>
        </w:rPr>
        <w:t xml:space="preserve"> In this orchard</w:t>
      </w:r>
      <w:r w:rsidR="004368E3">
        <w:rPr>
          <w:rFonts w:ascii="Times New Roman" w:hAnsi="Times New Roman" w:cs="Times New Roman"/>
        </w:rPr>
        <w:t xml:space="preserve"> composed of </w:t>
      </w:r>
      <w:r w:rsidR="004368E3" w:rsidRPr="00DF3E17">
        <w:rPr>
          <w:rFonts w:ascii="Times New Roman" w:hAnsi="Times New Roman" w:cs="Times New Roman"/>
        </w:rPr>
        <w:t xml:space="preserve">109 </w:t>
      </w:r>
      <w:r w:rsidR="004368E3">
        <w:rPr>
          <w:rFonts w:ascii="Times New Roman" w:hAnsi="Times New Roman" w:cs="Times New Roman"/>
        </w:rPr>
        <w:t>x 12</w:t>
      </w:r>
      <w:r w:rsidR="004368E3" w:rsidRPr="00DF3E17">
        <w:rPr>
          <w:rFonts w:ascii="Times New Roman" w:hAnsi="Times New Roman" w:cs="Times New Roman"/>
        </w:rPr>
        <w:t>0 trees</w:t>
      </w:r>
      <w:r w:rsidR="005A5957">
        <w:rPr>
          <w:rFonts w:ascii="Times New Roman" w:hAnsi="Times New Roman" w:cs="Times New Roman"/>
        </w:rPr>
        <w:t xml:space="preserve">, the authors placed 151 honey bee hives and released a total of 64,000 female BOBs </w:t>
      </w:r>
      <w:r w:rsidR="003B0EB0">
        <w:rPr>
          <w:rFonts w:ascii="Times New Roman" w:hAnsi="Times New Roman" w:cs="Times New Roman"/>
        </w:rPr>
        <w:t xml:space="preserve">(Fig. </w:t>
      </w:r>
      <w:r w:rsidR="00814672">
        <w:rPr>
          <w:rFonts w:ascii="Times New Roman" w:hAnsi="Times New Roman" w:cs="Times New Roman"/>
        </w:rPr>
        <w:t>2</w:t>
      </w:r>
      <w:r w:rsidR="003B0EB0">
        <w:rPr>
          <w:rFonts w:ascii="Times New Roman" w:hAnsi="Times New Roman" w:cs="Times New Roman"/>
        </w:rPr>
        <w:t xml:space="preserve">A) </w:t>
      </w:r>
      <w:r w:rsidR="005A5957">
        <w:rPr>
          <w:rFonts w:ascii="Times New Roman" w:hAnsi="Times New Roman" w:cs="Times New Roman"/>
        </w:rPr>
        <w:t xml:space="preserve">and 153,600 male BOBs, which is half recommended stocking </w:t>
      </w:r>
      <w:r w:rsidR="00713A1E">
        <w:rPr>
          <w:rFonts w:ascii="Times New Roman" w:hAnsi="Times New Roman" w:cs="Times New Roman"/>
        </w:rPr>
        <w:t>densities</w:t>
      </w:r>
      <w:r w:rsidR="005A5957">
        <w:rPr>
          <w:rFonts w:ascii="Times New Roman" w:hAnsi="Times New Roman" w:cs="Times New Roman"/>
        </w:rPr>
        <w:t xml:space="preserve"> for honey bee colony (one </w:t>
      </w:r>
      <w:r w:rsidR="00713A1E">
        <w:rPr>
          <w:rFonts w:ascii="Times New Roman" w:hAnsi="Times New Roman" w:cs="Times New Roman"/>
        </w:rPr>
        <w:t xml:space="preserve">hive </w:t>
      </w:r>
      <w:r w:rsidR="005A5957">
        <w:rPr>
          <w:rFonts w:ascii="Times New Roman" w:hAnsi="Times New Roman" w:cs="Times New Roman"/>
        </w:rPr>
        <w:t xml:space="preserve">per 0.4 ha) and </w:t>
      </w:r>
      <w:r w:rsidR="00481D2B">
        <w:rPr>
          <w:rFonts w:ascii="Times New Roman" w:hAnsi="Times New Roman" w:cs="Times New Roman"/>
        </w:rPr>
        <w:t xml:space="preserve">for </w:t>
      </w:r>
      <w:r w:rsidR="005A5957">
        <w:rPr>
          <w:rFonts w:ascii="Times New Roman" w:hAnsi="Times New Roman" w:cs="Times New Roman"/>
        </w:rPr>
        <w:t>BOBs (</w:t>
      </w:r>
      <w:r w:rsidR="00713A1E">
        <w:rPr>
          <w:rFonts w:ascii="Times New Roman" w:hAnsi="Times New Roman" w:cs="Times New Roman"/>
        </w:rPr>
        <w:t xml:space="preserve">1,050 female BOBs per ha). </w:t>
      </w:r>
      <w:r w:rsidR="00431F9F">
        <w:rPr>
          <w:rFonts w:ascii="Times New Roman" w:hAnsi="Times New Roman" w:cs="Times New Roman"/>
        </w:rPr>
        <w:t xml:space="preserve">To </w:t>
      </w:r>
      <w:r w:rsidR="00645117">
        <w:rPr>
          <w:rFonts w:ascii="Times New Roman" w:hAnsi="Times New Roman" w:cs="Times New Roman"/>
        </w:rPr>
        <w:t>provid</w:t>
      </w:r>
      <w:r w:rsidR="00431F9F">
        <w:rPr>
          <w:rFonts w:ascii="Times New Roman" w:hAnsi="Times New Roman" w:cs="Times New Roman"/>
        </w:rPr>
        <w:t>e</w:t>
      </w:r>
      <w:r w:rsidR="00645117">
        <w:rPr>
          <w:rFonts w:ascii="Times New Roman" w:hAnsi="Times New Roman" w:cs="Times New Roman"/>
        </w:rPr>
        <w:t xml:space="preserve"> nest </w:t>
      </w:r>
      <w:r w:rsidR="00481D2B">
        <w:rPr>
          <w:rFonts w:ascii="Times New Roman" w:hAnsi="Times New Roman" w:cs="Times New Roman"/>
        </w:rPr>
        <w:t xml:space="preserve">sites with </w:t>
      </w:r>
      <w:r w:rsidR="00645117">
        <w:rPr>
          <w:rFonts w:ascii="Times New Roman" w:hAnsi="Times New Roman" w:cs="Times New Roman"/>
        </w:rPr>
        <w:t xml:space="preserve">cavities for </w:t>
      </w:r>
      <w:r w:rsidR="00481D2B">
        <w:rPr>
          <w:rFonts w:ascii="Times New Roman" w:hAnsi="Times New Roman" w:cs="Times New Roman"/>
        </w:rPr>
        <w:t xml:space="preserve">female </w:t>
      </w:r>
      <w:r w:rsidR="00645117">
        <w:rPr>
          <w:rFonts w:ascii="Times New Roman" w:hAnsi="Times New Roman" w:cs="Times New Roman"/>
        </w:rPr>
        <w:t>BOBs, t</w:t>
      </w:r>
      <w:r w:rsidR="00713A1E">
        <w:rPr>
          <w:rFonts w:ascii="Times New Roman" w:hAnsi="Times New Roman" w:cs="Times New Roman"/>
        </w:rPr>
        <w:t xml:space="preserve">he authors </w:t>
      </w:r>
      <w:r w:rsidR="00481D2B">
        <w:rPr>
          <w:rFonts w:ascii="Times New Roman" w:hAnsi="Times New Roman" w:cs="Times New Roman"/>
        </w:rPr>
        <w:t xml:space="preserve">hanged a plastic box that </w:t>
      </w:r>
      <w:r w:rsidR="00713A1E">
        <w:rPr>
          <w:rFonts w:ascii="Times New Roman" w:hAnsi="Times New Roman" w:cs="Times New Roman"/>
        </w:rPr>
        <w:t>had a bundle of cardboard t</w:t>
      </w:r>
      <w:r w:rsidR="00645117">
        <w:rPr>
          <w:rFonts w:ascii="Times New Roman" w:hAnsi="Times New Roman" w:cs="Times New Roman"/>
        </w:rPr>
        <w:t>ubes with inserted paper straws</w:t>
      </w:r>
      <w:r w:rsidR="00814672">
        <w:rPr>
          <w:rFonts w:ascii="Times New Roman" w:hAnsi="Times New Roman" w:cs="Times New Roman"/>
        </w:rPr>
        <w:t xml:space="preserve"> (Fig. 2</w:t>
      </w:r>
      <w:r w:rsidR="003B0EB0">
        <w:rPr>
          <w:rFonts w:ascii="Times New Roman" w:hAnsi="Times New Roman" w:cs="Times New Roman"/>
        </w:rPr>
        <w:t>B and C)</w:t>
      </w:r>
      <w:r w:rsidR="00645117">
        <w:rPr>
          <w:rFonts w:ascii="Times New Roman" w:hAnsi="Times New Roman" w:cs="Times New Roman"/>
        </w:rPr>
        <w:t>.</w:t>
      </w:r>
      <w:r w:rsidR="00713A1E">
        <w:rPr>
          <w:rFonts w:ascii="Times New Roman" w:hAnsi="Times New Roman" w:cs="Times New Roman"/>
        </w:rPr>
        <w:t xml:space="preserve"> </w:t>
      </w:r>
      <w:r w:rsidR="00591F35">
        <w:rPr>
          <w:rFonts w:ascii="Times New Roman" w:hAnsi="Times New Roman" w:cs="Times New Roman"/>
        </w:rPr>
        <w:t>To examine the effects of nest site density on nest establishment and almond yields, they created low and high nest site density plots in the center of the square-shaped orchard that ha</w:t>
      </w:r>
      <w:r w:rsidR="003831A3">
        <w:rPr>
          <w:rFonts w:ascii="Times New Roman" w:hAnsi="Times New Roman" w:cs="Times New Roman"/>
        </w:rPr>
        <w:t>ve</w:t>
      </w:r>
      <w:r w:rsidR="00591F35">
        <w:rPr>
          <w:rFonts w:ascii="Times New Roman" w:hAnsi="Times New Roman" w:cs="Times New Roman"/>
        </w:rPr>
        <w:t xml:space="preserve"> 25 nest boxes with the bundle of 400 nest tubes </w:t>
      </w:r>
      <w:r w:rsidR="003831A3">
        <w:rPr>
          <w:rFonts w:ascii="Times New Roman" w:hAnsi="Times New Roman" w:cs="Times New Roman"/>
        </w:rPr>
        <w:t>(</w:t>
      </w:r>
      <w:r w:rsidR="009750AA">
        <w:rPr>
          <w:rFonts w:ascii="Times New Roman" w:hAnsi="Times New Roman" w:cs="Times New Roman"/>
        </w:rPr>
        <w:t>eight</w:t>
      </w:r>
      <w:r w:rsidR="00481D2B">
        <w:rPr>
          <w:rFonts w:ascii="Times New Roman" w:hAnsi="Times New Roman" w:cs="Times New Roman"/>
        </w:rPr>
        <w:t xml:space="preserve"> plots with </w:t>
      </w:r>
      <w:r w:rsidR="009750AA">
        <w:rPr>
          <w:rFonts w:ascii="Times New Roman" w:hAnsi="Times New Roman" w:cs="Times New Roman"/>
        </w:rPr>
        <w:t>white</w:t>
      </w:r>
      <w:r w:rsidR="003831A3">
        <w:rPr>
          <w:rFonts w:ascii="Times New Roman" w:hAnsi="Times New Roman" w:cs="Times New Roman"/>
        </w:rPr>
        <w:t xml:space="preserve"> X in </w:t>
      </w:r>
      <w:r w:rsidR="00481D2B">
        <w:rPr>
          <w:rFonts w:ascii="Times New Roman" w:hAnsi="Times New Roman" w:cs="Times New Roman"/>
        </w:rPr>
        <w:t xml:space="preserve">the </w:t>
      </w:r>
      <w:r w:rsidR="003831A3">
        <w:rPr>
          <w:rFonts w:ascii="Times New Roman" w:hAnsi="Times New Roman" w:cs="Times New Roman"/>
        </w:rPr>
        <w:t xml:space="preserve">center) </w:t>
      </w:r>
      <w:r w:rsidR="00591F35">
        <w:rPr>
          <w:rFonts w:ascii="Times New Roman" w:hAnsi="Times New Roman" w:cs="Times New Roman"/>
        </w:rPr>
        <w:t>and 100 nest boxes with the bundle of 100 nest tubes</w:t>
      </w:r>
      <w:r w:rsidR="003831A3">
        <w:rPr>
          <w:rFonts w:ascii="Times New Roman" w:hAnsi="Times New Roman" w:cs="Times New Roman"/>
        </w:rPr>
        <w:t xml:space="preserve"> (</w:t>
      </w:r>
      <w:r w:rsidR="009750AA">
        <w:rPr>
          <w:rFonts w:ascii="Times New Roman" w:hAnsi="Times New Roman" w:cs="Times New Roman"/>
        </w:rPr>
        <w:t>four</w:t>
      </w:r>
      <w:r w:rsidR="00481D2B">
        <w:rPr>
          <w:rFonts w:ascii="Times New Roman" w:hAnsi="Times New Roman" w:cs="Times New Roman"/>
        </w:rPr>
        <w:t xml:space="preserve"> plots with </w:t>
      </w:r>
      <w:r w:rsidR="003831A3">
        <w:rPr>
          <w:rFonts w:ascii="Times New Roman" w:hAnsi="Times New Roman" w:cs="Times New Roman"/>
        </w:rPr>
        <w:t xml:space="preserve">blue X in </w:t>
      </w:r>
      <w:r w:rsidR="00481D2B">
        <w:rPr>
          <w:rFonts w:ascii="Times New Roman" w:hAnsi="Times New Roman" w:cs="Times New Roman"/>
        </w:rPr>
        <w:t xml:space="preserve">the </w:t>
      </w:r>
      <w:r w:rsidR="003831A3">
        <w:rPr>
          <w:rFonts w:ascii="Times New Roman" w:hAnsi="Times New Roman" w:cs="Times New Roman"/>
        </w:rPr>
        <w:t>center), respectively</w:t>
      </w:r>
      <w:r w:rsidR="00814672">
        <w:rPr>
          <w:rFonts w:ascii="Times New Roman" w:hAnsi="Times New Roman" w:cs="Times New Roman"/>
        </w:rPr>
        <w:t xml:space="preserve"> (Fig. 2</w:t>
      </w:r>
      <w:r w:rsidR="009750AA">
        <w:rPr>
          <w:rFonts w:ascii="Times New Roman" w:hAnsi="Times New Roman" w:cs="Times New Roman"/>
        </w:rPr>
        <w:t>D</w:t>
      </w:r>
      <w:r w:rsidR="00591F35">
        <w:rPr>
          <w:rFonts w:ascii="Times New Roman" w:hAnsi="Times New Roman" w:cs="Times New Roman"/>
        </w:rPr>
        <w:t>).</w:t>
      </w:r>
      <w:r w:rsidR="003831A3">
        <w:rPr>
          <w:rFonts w:ascii="Times New Roman" w:hAnsi="Times New Roman" w:cs="Times New Roman"/>
        </w:rPr>
        <w:t xml:space="preserve"> </w:t>
      </w:r>
      <w:r w:rsidR="00234C38">
        <w:rPr>
          <w:rFonts w:ascii="Times New Roman" w:hAnsi="Times New Roman" w:cs="Times New Roman"/>
        </w:rPr>
        <w:t>Ther</w:t>
      </w:r>
      <w:r w:rsidR="003D719C">
        <w:rPr>
          <w:rFonts w:ascii="Times New Roman" w:hAnsi="Times New Roman" w:cs="Times New Roman"/>
        </w:rPr>
        <w:t xml:space="preserve">efore, all the </w:t>
      </w:r>
      <w:r w:rsidR="009750AA">
        <w:rPr>
          <w:rFonts w:ascii="Times New Roman" w:hAnsi="Times New Roman" w:cs="Times New Roman"/>
        </w:rPr>
        <w:t>twelve</w:t>
      </w:r>
      <w:r w:rsidR="003D719C">
        <w:rPr>
          <w:rFonts w:ascii="Times New Roman" w:hAnsi="Times New Roman" w:cs="Times New Roman"/>
        </w:rPr>
        <w:t xml:space="preserve"> plots had</w:t>
      </w:r>
      <w:r w:rsidR="00234C38">
        <w:rPr>
          <w:rFonts w:ascii="Times New Roman" w:hAnsi="Times New Roman" w:cs="Times New Roman"/>
        </w:rPr>
        <w:t xml:space="preserve"> equally 10,000 available nest tubes but the distance among nest boxes was apart at averagely 40 m </w:t>
      </w:r>
      <w:r w:rsidR="00AF337C">
        <w:rPr>
          <w:rFonts w:ascii="Times New Roman" w:hAnsi="Times New Roman" w:cs="Times New Roman"/>
        </w:rPr>
        <w:t>(</w:t>
      </w:r>
      <w:r w:rsidR="00C96961">
        <w:rPr>
          <w:rFonts w:ascii="Times New Roman" w:hAnsi="Times New Roman" w:cs="Times New Roman"/>
        </w:rPr>
        <w:t xml:space="preserve">plot with </w:t>
      </w:r>
      <w:r w:rsidR="009C64DB">
        <w:rPr>
          <w:rFonts w:ascii="Times New Roman" w:hAnsi="Times New Roman" w:cs="Times New Roman"/>
        </w:rPr>
        <w:t xml:space="preserve">low </w:t>
      </w:r>
      <w:r w:rsidR="00C96961">
        <w:rPr>
          <w:rFonts w:ascii="Times New Roman" w:hAnsi="Times New Roman" w:cs="Times New Roman"/>
        </w:rPr>
        <w:t>nest</w:t>
      </w:r>
      <w:r w:rsidR="009C64DB">
        <w:rPr>
          <w:rFonts w:ascii="Times New Roman" w:hAnsi="Times New Roman" w:cs="Times New Roman"/>
        </w:rPr>
        <w:t xml:space="preserve"> box density</w:t>
      </w:r>
      <w:r w:rsidR="005C5911">
        <w:rPr>
          <w:rFonts w:ascii="Times New Roman" w:hAnsi="Times New Roman" w:cs="Times New Roman"/>
        </w:rPr>
        <w:t xml:space="preserve">) </w:t>
      </w:r>
      <w:r w:rsidR="00234C38">
        <w:rPr>
          <w:rFonts w:ascii="Times New Roman" w:hAnsi="Times New Roman" w:cs="Times New Roman"/>
        </w:rPr>
        <w:t xml:space="preserve">and 20 m </w:t>
      </w:r>
      <w:r w:rsidR="00AF337C">
        <w:rPr>
          <w:rFonts w:ascii="Times New Roman" w:hAnsi="Times New Roman" w:cs="Times New Roman"/>
        </w:rPr>
        <w:t>(</w:t>
      </w:r>
      <w:r w:rsidR="00C96961">
        <w:rPr>
          <w:rFonts w:ascii="Times New Roman" w:hAnsi="Times New Roman" w:cs="Times New Roman"/>
        </w:rPr>
        <w:t xml:space="preserve">plot with </w:t>
      </w:r>
      <w:r w:rsidR="009C64DB">
        <w:rPr>
          <w:rFonts w:ascii="Times New Roman" w:hAnsi="Times New Roman" w:cs="Times New Roman"/>
        </w:rPr>
        <w:t xml:space="preserve">high nest box </w:t>
      </w:r>
      <w:r w:rsidR="005C5911">
        <w:rPr>
          <w:rFonts w:ascii="Times New Roman" w:hAnsi="Times New Roman" w:cs="Times New Roman"/>
        </w:rPr>
        <w:t xml:space="preserve">density) </w:t>
      </w:r>
      <w:r w:rsidR="00234C38">
        <w:rPr>
          <w:rFonts w:ascii="Times New Roman" w:hAnsi="Times New Roman" w:cs="Times New Roman"/>
        </w:rPr>
        <w:t xml:space="preserve">in any direction for the two different types of plots. </w:t>
      </w:r>
      <w:r w:rsidR="00892A8E">
        <w:rPr>
          <w:rFonts w:ascii="Times New Roman" w:hAnsi="Times New Roman" w:cs="Times New Roman"/>
        </w:rPr>
        <w:t>From the center of each plot</w:t>
      </w:r>
      <w:r w:rsidR="00234C38">
        <w:rPr>
          <w:rFonts w:ascii="Times New Roman" w:hAnsi="Times New Roman" w:cs="Times New Roman"/>
        </w:rPr>
        <w:t xml:space="preserve"> </w:t>
      </w:r>
      <w:r w:rsidR="00CA122C">
        <w:rPr>
          <w:rFonts w:ascii="Times New Roman" w:hAnsi="Times New Roman" w:cs="Times New Roman"/>
        </w:rPr>
        <w:t xml:space="preserve">4,000 fully emerged female and </w:t>
      </w:r>
      <w:r w:rsidR="00CA122C" w:rsidRPr="00CA122C">
        <w:rPr>
          <w:rFonts w:ascii="Times New Roman" w:hAnsi="Times New Roman" w:cs="Times New Roman"/>
        </w:rPr>
        <w:t>9600 males (approximately 2.4 times as</w:t>
      </w:r>
      <w:r w:rsidR="00CA122C">
        <w:rPr>
          <w:rFonts w:ascii="Times New Roman" w:hAnsi="Times New Roman" w:cs="Times New Roman"/>
        </w:rPr>
        <w:t xml:space="preserve"> </w:t>
      </w:r>
      <w:r w:rsidR="00CA122C" w:rsidRPr="00CA122C">
        <w:rPr>
          <w:rFonts w:ascii="Times New Roman" w:hAnsi="Times New Roman" w:cs="Times New Roman"/>
        </w:rPr>
        <w:t>many males as females</w:t>
      </w:r>
      <w:r w:rsidR="00CA122C">
        <w:rPr>
          <w:rFonts w:ascii="Times New Roman" w:hAnsi="Times New Roman" w:cs="Times New Roman"/>
        </w:rPr>
        <w:t xml:space="preserve">) </w:t>
      </w:r>
      <w:r w:rsidR="00234C38">
        <w:rPr>
          <w:rFonts w:ascii="Times New Roman" w:hAnsi="Times New Roman" w:cs="Times New Roman"/>
        </w:rPr>
        <w:t xml:space="preserve">were released </w:t>
      </w:r>
      <w:r w:rsidR="00CA122C">
        <w:rPr>
          <w:rFonts w:ascii="Times New Roman" w:hAnsi="Times New Roman" w:cs="Times New Roman"/>
        </w:rPr>
        <w:t>on 15 February 2011.</w:t>
      </w:r>
      <w:r w:rsidR="003552FE">
        <w:rPr>
          <w:rFonts w:ascii="Times New Roman" w:hAnsi="Times New Roman" w:cs="Times New Roman"/>
        </w:rPr>
        <w:t xml:space="preserve"> </w:t>
      </w:r>
      <w:r w:rsidR="00431F9F">
        <w:rPr>
          <w:rFonts w:ascii="Times New Roman" w:hAnsi="Times New Roman" w:cs="Times New Roman"/>
        </w:rPr>
        <w:t>Their o</w:t>
      </w:r>
      <w:r w:rsidR="003552FE">
        <w:rPr>
          <w:rFonts w:ascii="Times New Roman" w:hAnsi="Times New Roman" w:cs="Times New Roman"/>
        </w:rPr>
        <w:t>bserv</w:t>
      </w:r>
      <w:r w:rsidR="00431F9F">
        <w:rPr>
          <w:rFonts w:ascii="Times New Roman" w:hAnsi="Times New Roman" w:cs="Times New Roman"/>
        </w:rPr>
        <w:t xml:space="preserve">ation on </w:t>
      </w:r>
      <w:r w:rsidR="003552FE">
        <w:rPr>
          <w:rFonts w:ascii="Times New Roman" w:hAnsi="Times New Roman" w:cs="Times New Roman"/>
        </w:rPr>
        <w:t xml:space="preserve">nest establishment </w:t>
      </w:r>
      <w:r w:rsidR="00431F9F">
        <w:rPr>
          <w:rFonts w:ascii="Times New Roman" w:hAnsi="Times New Roman" w:cs="Times New Roman"/>
        </w:rPr>
        <w:t>within nest boxes showed that nest establishment rate was higher in high nest box density</w:t>
      </w:r>
      <w:r w:rsidR="00481D2B">
        <w:rPr>
          <w:rFonts w:ascii="Times New Roman" w:hAnsi="Times New Roman" w:cs="Times New Roman"/>
        </w:rPr>
        <w:t xml:space="preserve"> plots</w:t>
      </w:r>
      <w:r w:rsidR="00431F9F">
        <w:rPr>
          <w:rFonts w:ascii="Times New Roman" w:hAnsi="Times New Roman" w:cs="Times New Roman"/>
        </w:rPr>
        <w:t xml:space="preserve"> (</w:t>
      </w:r>
      <w:r w:rsidR="00481D2B">
        <w:rPr>
          <w:rFonts w:ascii="Times New Roman" w:hAnsi="Times New Roman" w:cs="Times New Roman"/>
        </w:rPr>
        <w:t>36.2%</w:t>
      </w:r>
      <w:r w:rsidR="00431F9F">
        <w:rPr>
          <w:rFonts w:ascii="Times New Roman" w:hAnsi="Times New Roman" w:cs="Times New Roman"/>
        </w:rPr>
        <w:t xml:space="preserve"> filled tubes of 10,000 tubes) than in low nest box density plot</w:t>
      </w:r>
      <w:r w:rsidR="00481D2B">
        <w:rPr>
          <w:rFonts w:ascii="Times New Roman" w:hAnsi="Times New Roman" w:cs="Times New Roman"/>
        </w:rPr>
        <w:t>s</w:t>
      </w:r>
      <w:r w:rsidR="00431F9F">
        <w:rPr>
          <w:rFonts w:ascii="Times New Roman" w:hAnsi="Times New Roman" w:cs="Times New Roman"/>
        </w:rPr>
        <w:t xml:space="preserve"> (</w:t>
      </w:r>
      <w:r w:rsidR="009750AA">
        <w:rPr>
          <w:rFonts w:ascii="Times New Roman" w:hAnsi="Times New Roman" w:cs="Times New Roman"/>
        </w:rPr>
        <w:t>19</w:t>
      </w:r>
      <w:r w:rsidR="00481D2B">
        <w:rPr>
          <w:rFonts w:ascii="Times New Roman" w:hAnsi="Times New Roman" w:cs="Times New Roman"/>
        </w:rPr>
        <w:t>.3%</w:t>
      </w:r>
      <w:r w:rsidR="00431F9F">
        <w:rPr>
          <w:rFonts w:ascii="Times New Roman" w:hAnsi="Times New Roman" w:cs="Times New Roman"/>
        </w:rPr>
        <w:t xml:space="preserve"> filled tubes) significantly.</w:t>
      </w:r>
      <w:r w:rsidR="003552FE">
        <w:rPr>
          <w:rFonts w:ascii="Times New Roman" w:hAnsi="Times New Roman" w:cs="Times New Roman"/>
        </w:rPr>
        <w:t xml:space="preserve"> However, the study reported that there was no significant difference in sampled nut yields </w:t>
      </w:r>
      <w:r w:rsidR="00431F9F">
        <w:rPr>
          <w:rFonts w:ascii="Times New Roman" w:hAnsi="Times New Roman" w:cs="Times New Roman"/>
        </w:rPr>
        <w:t>(dry weight, kg per tree) between two nest box densit</w:t>
      </w:r>
      <w:r w:rsidR="00814672">
        <w:rPr>
          <w:rFonts w:ascii="Times New Roman" w:hAnsi="Times New Roman" w:cs="Times New Roman"/>
        </w:rPr>
        <w:t>y plots (yellow circle in Fig. 2</w:t>
      </w:r>
      <w:r w:rsidR="00431F9F">
        <w:rPr>
          <w:rFonts w:ascii="Times New Roman" w:hAnsi="Times New Roman" w:cs="Times New Roman"/>
        </w:rPr>
        <w:t>D). The average weight of dried nuts from the samples for a tree was 0.996 ± 0.175 kg tree</w:t>
      </w:r>
      <w:r w:rsidR="00431F9F" w:rsidRPr="00692E27">
        <w:rPr>
          <w:rFonts w:ascii="Times New Roman" w:hAnsi="Times New Roman" w:cs="Times New Roman"/>
          <w:vertAlign w:val="superscript"/>
        </w:rPr>
        <w:t>-1</w:t>
      </w:r>
      <w:r w:rsidR="00431F9F">
        <w:rPr>
          <w:rFonts w:ascii="Times New Roman" w:hAnsi="Times New Roman" w:cs="Times New Roman"/>
        </w:rPr>
        <w:t xml:space="preserve">.  </w:t>
      </w:r>
    </w:p>
    <w:p w14:paraId="63808D89" w14:textId="77777777" w:rsidR="008539BD" w:rsidRDefault="008539BD" w:rsidP="00431F9F">
      <w:pPr>
        <w:spacing w:after="0" w:line="480" w:lineRule="auto"/>
        <w:rPr>
          <w:rFonts w:ascii="Times New Roman" w:hAnsi="Times New Roman" w:cs="Times New Roman"/>
        </w:rPr>
      </w:pPr>
    </w:p>
    <w:p w14:paraId="441871C0" w14:textId="361788D3" w:rsidR="00431F9F" w:rsidRDefault="00DD0936" w:rsidP="00431F9F">
      <w:pPr>
        <w:spacing w:after="0" w:line="480" w:lineRule="auto"/>
        <w:rPr>
          <w:rFonts w:ascii="Times New Roman" w:hAnsi="Times New Roman" w:cs="Times New Roman"/>
        </w:rPr>
      </w:pPr>
      <w:r>
        <w:rPr>
          <w:rFonts w:ascii="Times New Roman" w:hAnsi="Times New Roman" w:cs="Times New Roman"/>
        </w:rPr>
        <w:t>2.3</w:t>
      </w:r>
      <w:r w:rsidR="00431F9F">
        <w:rPr>
          <w:rFonts w:ascii="Times New Roman" w:hAnsi="Times New Roman" w:cs="Times New Roman"/>
        </w:rPr>
        <w:t>.</w:t>
      </w:r>
      <w:r w:rsidR="003E206C">
        <w:rPr>
          <w:rFonts w:ascii="Times New Roman" w:hAnsi="Times New Roman" w:cs="Times New Roman"/>
        </w:rPr>
        <w:t xml:space="preserve"> </w:t>
      </w:r>
      <w:r>
        <w:rPr>
          <w:rFonts w:ascii="Times New Roman" w:hAnsi="Times New Roman" w:cs="Times New Roman"/>
        </w:rPr>
        <w:t>Ecological model of d</w:t>
      </w:r>
      <w:r w:rsidR="00001F18">
        <w:rPr>
          <w:rFonts w:ascii="Times New Roman" w:hAnsi="Times New Roman" w:cs="Times New Roman"/>
        </w:rPr>
        <w:t xml:space="preserve">ensity of foraging bees. </w:t>
      </w:r>
    </w:p>
    <w:p w14:paraId="70DD87D6" w14:textId="4C0E4ED1" w:rsidR="00D90757" w:rsidRDefault="003E206C" w:rsidP="00390B90">
      <w:pPr>
        <w:spacing w:after="0" w:line="480" w:lineRule="auto"/>
        <w:ind w:firstLine="720"/>
        <w:rPr>
          <w:rFonts w:ascii="Times New Roman" w:hAnsi="Times New Roman" w:cs="Times New Roman"/>
        </w:rPr>
      </w:pPr>
      <w:r>
        <w:rPr>
          <w:rFonts w:ascii="Times New Roman" w:hAnsi="Times New Roman" w:cs="Times New Roman"/>
        </w:rPr>
        <w:t xml:space="preserve">To develop </w:t>
      </w:r>
      <w:r w:rsidR="00001F18">
        <w:rPr>
          <w:rFonts w:ascii="Times New Roman" w:hAnsi="Times New Roman" w:cs="Times New Roman"/>
        </w:rPr>
        <w:t xml:space="preserve">an </w:t>
      </w:r>
      <w:r>
        <w:rPr>
          <w:rFonts w:ascii="Times New Roman" w:hAnsi="Times New Roman" w:cs="Times New Roman"/>
        </w:rPr>
        <w:t xml:space="preserve">ecological model of almond yields from trees, we </w:t>
      </w:r>
      <w:r w:rsidR="00001F18">
        <w:rPr>
          <w:rFonts w:ascii="Times New Roman" w:hAnsi="Times New Roman" w:cs="Times New Roman"/>
        </w:rPr>
        <w:t xml:space="preserve">first </w:t>
      </w:r>
      <w:r>
        <w:rPr>
          <w:rFonts w:ascii="Times New Roman" w:hAnsi="Times New Roman" w:cs="Times New Roman"/>
        </w:rPr>
        <w:t xml:space="preserve">considered </w:t>
      </w:r>
      <w:r w:rsidR="00001F18">
        <w:rPr>
          <w:rFonts w:ascii="Times New Roman" w:hAnsi="Times New Roman" w:cs="Times New Roman"/>
        </w:rPr>
        <w:t>foraging density of bees in almond trees.</w:t>
      </w:r>
      <w:r>
        <w:rPr>
          <w:rFonts w:ascii="Times New Roman" w:hAnsi="Times New Roman" w:cs="Times New Roman"/>
        </w:rPr>
        <w:t xml:space="preserve"> </w:t>
      </w:r>
      <w:r w:rsidR="009B5BE1">
        <w:rPr>
          <w:rFonts w:ascii="Times New Roman" w:hAnsi="Times New Roman" w:cs="Times New Roman"/>
        </w:rPr>
        <w:t xml:space="preserve">To estimate the density of foraging BOBs in almond trees from the activated </w:t>
      </w:r>
      <w:r w:rsidR="009B5BE1">
        <w:rPr>
          <w:rFonts w:ascii="Times New Roman" w:hAnsi="Times New Roman" w:cs="Times New Roman"/>
        </w:rPr>
        <w:lastRenderedPageBreak/>
        <w:t xml:space="preserve">nests, we adopted a negative </w:t>
      </w:r>
      <w:r w:rsidR="009B5BE1" w:rsidRPr="00B0530A">
        <w:rPr>
          <w:rFonts w:ascii="Times New Roman" w:hAnsi="Times New Roman" w:cs="Times New Roman"/>
        </w:rPr>
        <w:t xml:space="preserve">exponential </w:t>
      </w:r>
      <w:r w:rsidR="009B5BE1">
        <w:rPr>
          <w:rFonts w:ascii="Times New Roman" w:hAnsi="Times New Roman" w:cs="Times New Roman"/>
        </w:rPr>
        <w:t xml:space="preserve">distance </w:t>
      </w:r>
      <w:r w:rsidR="009B5BE1" w:rsidRPr="00B0530A">
        <w:rPr>
          <w:rFonts w:ascii="Times New Roman" w:hAnsi="Times New Roman" w:cs="Times New Roman"/>
        </w:rPr>
        <w:t xml:space="preserve">decay </w:t>
      </w:r>
      <w:r w:rsidR="009B5BE1">
        <w:rPr>
          <w:rFonts w:ascii="Times New Roman" w:hAnsi="Times New Roman" w:cs="Times New Roman"/>
        </w:rPr>
        <w:t xml:space="preserve">function. A synthesis study on foraging </w:t>
      </w:r>
      <w:r w:rsidR="002B1BB7">
        <w:rPr>
          <w:rFonts w:ascii="Times New Roman" w:hAnsi="Times New Roman" w:cs="Times New Roman"/>
        </w:rPr>
        <w:t xml:space="preserve">pattern </w:t>
      </w:r>
      <w:r w:rsidR="009B5BE1">
        <w:rPr>
          <w:rFonts w:ascii="Times New Roman" w:hAnsi="Times New Roman" w:cs="Times New Roman"/>
        </w:rPr>
        <w:t xml:space="preserve">of bees clearly shows their foraging </w:t>
      </w:r>
      <w:r w:rsidR="002B1BB7">
        <w:rPr>
          <w:rFonts w:ascii="Times New Roman" w:hAnsi="Times New Roman" w:cs="Times New Roman"/>
        </w:rPr>
        <w:t>ability generally</w:t>
      </w:r>
      <w:r w:rsidR="009B5BE1">
        <w:rPr>
          <w:rFonts w:ascii="Times New Roman" w:hAnsi="Times New Roman" w:cs="Times New Roman"/>
        </w:rPr>
        <w:t xml:space="preserve"> decreased </w:t>
      </w:r>
      <w:r w:rsidR="002B1BB7">
        <w:rPr>
          <w:rFonts w:ascii="Times New Roman" w:hAnsi="Times New Roman" w:cs="Times New Roman"/>
        </w:rPr>
        <w:t xml:space="preserve">exponentially with distance from their nests </w:t>
      </w:r>
      <w:r w:rsidR="009B5BE1">
        <w:rPr>
          <w:rFonts w:ascii="Times New Roman" w:hAnsi="Times New Roman" w:cs="Times New Roman"/>
        </w:rPr>
        <w:t>(CITE, Ricketts et al. 2008).</w:t>
      </w:r>
      <w:r w:rsidR="002B1BB7">
        <w:rPr>
          <w:rFonts w:ascii="Times New Roman" w:hAnsi="Times New Roman" w:cs="Times New Roman"/>
        </w:rPr>
        <w:t xml:space="preserve"> The foraging function has a distance decay parameter, which is </w:t>
      </w:r>
      <w:r w:rsidR="009B5BE1">
        <w:rPr>
          <w:rFonts w:ascii="Times New Roman" w:hAnsi="Times New Roman" w:cs="Times New Roman"/>
        </w:rPr>
        <w:t>approximate to average foraging distance</w:t>
      </w:r>
      <w:r w:rsidR="009B5BE1" w:rsidRPr="00B0530A">
        <w:rPr>
          <w:rFonts w:ascii="Times New Roman" w:hAnsi="Times New Roman" w:cs="Times New Roman"/>
        </w:rPr>
        <w:t>.</w:t>
      </w:r>
      <w:r w:rsidR="009B5BE1">
        <w:rPr>
          <w:rFonts w:ascii="Times New Roman" w:hAnsi="Times New Roman" w:cs="Times New Roman"/>
        </w:rPr>
        <w:t xml:space="preserve"> </w:t>
      </w:r>
      <w:r w:rsidR="002B1BB7">
        <w:rPr>
          <w:rFonts w:ascii="Times New Roman" w:hAnsi="Times New Roman" w:cs="Times New Roman"/>
        </w:rPr>
        <w:t xml:space="preserve">Therefore, we used </w:t>
      </w:r>
      <w:r w:rsidR="00D90757" w:rsidRPr="00B0530A">
        <w:rPr>
          <w:rFonts w:ascii="Times New Roman" w:hAnsi="Times New Roman" w:cs="Times New Roman"/>
        </w:rPr>
        <w:t>th</w:t>
      </w:r>
      <w:r w:rsidR="00B0530A" w:rsidRPr="00B0530A">
        <w:rPr>
          <w:rFonts w:ascii="Times New Roman" w:hAnsi="Times New Roman" w:cs="Times New Roman"/>
        </w:rPr>
        <w:t>is</w:t>
      </w:r>
      <w:r w:rsidR="0048667E" w:rsidRPr="00B0530A">
        <w:rPr>
          <w:rFonts w:ascii="Times New Roman" w:hAnsi="Times New Roman" w:cs="Times New Roman"/>
        </w:rPr>
        <w:t xml:space="preserve"> exponential decay </w:t>
      </w:r>
      <w:r w:rsidR="00D90757" w:rsidRPr="00B0530A">
        <w:rPr>
          <w:rFonts w:ascii="Times New Roman" w:hAnsi="Times New Roman" w:cs="Times New Roman"/>
        </w:rPr>
        <w:t xml:space="preserve">function </w:t>
      </w:r>
      <w:r w:rsidR="0048667E" w:rsidRPr="00B0530A">
        <w:rPr>
          <w:rFonts w:ascii="Times New Roman" w:hAnsi="Times New Roman" w:cs="Times New Roman"/>
        </w:rPr>
        <w:t xml:space="preserve">with </w:t>
      </w:r>
      <w:r w:rsidR="00831720" w:rsidRPr="00B0530A">
        <w:rPr>
          <w:rFonts w:ascii="Times New Roman" w:hAnsi="Times New Roman" w:cs="Times New Roman"/>
        </w:rPr>
        <w:t>distance decay parameter</w:t>
      </w:r>
      <w:r w:rsidR="0048667E" w:rsidRPr="00B0530A">
        <w:rPr>
          <w:rFonts w:ascii="Times New Roman" w:hAnsi="Times New Roman" w:cs="Times New Roman"/>
        </w:rPr>
        <w:t xml:space="preserve"> for </w:t>
      </w:r>
      <w:r w:rsidR="00831720" w:rsidRPr="00B0530A">
        <w:rPr>
          <w:rFonts w:ascii="Times New Roman" w:hAnsi="Times New Roman" w:cs="Times New Roman"/>
        </w:rPr>
        <w:t xml:space="preserve">BOBs to predict their </w:t>
      </w:r>
      <w:r w:rsidR="0048667E" w:rsidRPr="00B0530A">
        <w:rPr>
          <w:rFonts w:ascii="Times New Roman" w:hAnsi="Times New Roman" w:cs="Times New Roman"/>
        </w:rPr>
        <w:t xml:space="preserve">foraging density </w:t>
      </w:r>
      <w:r w:rsidR="00495303" w:rsidRPr="00B0530A">
        <w:rPr>
          <w:rFonts w:ascii="Times New Roman" w:hAnsi="Times New Roman" w:cs="Times New Roman"/>
        </w:rPr>
        <w:t>for individual tree</w:t>
      </w:r>
      <w:r w:rsidR="00831720" w:rsidRPr="00B0530A">
        <w:rPr>
          <w:rFonts w:ascii="Times New Roman" w:hAnsi="Times New Roman" w:cs="Times New Roman"/>
        </w:rPr>
        <w:t xml:space="preserve">. </w:t>
      </w:r>
      <w:r w:rsidR="00831720">
        <w:rPr>
          <w:rFonts w:ascii="Times New Roman" w:hAnsi="Times New Roman" w:cs="Times New Roman"/>
        </w:rPr>
        <w:t>Additionally</w:t>
      </w:r>
      <w:r w:rsidR="00495303">
        <w:rPr>
          <w:rFonts w:ascii="Times New Roman" w:hAnsi="Times New Roman" w:cs="Times New Roman"/>
        </w:rPr>
        <w:t xml:space="preserve"> </w:t>
      </w:r>
      <w:r w:rsidR="00831720">
        <w:rPr>
          <w:rFonts w:ascii="Times New Roman" w:hAnsi="Times New Roman" w:cs="Times New Roman"/>
        </w:rPr>
        <w:t xml:space="preserve">we </w:t>
      </w:r>
      <w:r w:rsidR="00D90757">
        <w:rPr>
          <w:rFonts w:ascii="Times New Roman" w:hAnsi="Times New Roman" w:cs="Times New Roman"/>
        </w:rPr>
        <w:t xml:space="preserve">weighted </w:t>
      </w:r>
      <w:r w:rsidR="0048667E">
        <w:rPr>
          <w:rFonts w:ascii="Times New Roman" w:hAnsi="Times New Roman" w:cs="Times New Roman"/>
        </w:rPr>
        <w:t xml:space="preserve">the </w:t>
      </w:r>
      <w:r w:rsidR="00495303">
        <w:rPr>
          <w:rFonts w:ascii="Times New Roman" w:hAnsi="Times New Roman" w:cs="Times New Roman"/>
        </w:rPr>
        <w:t xml:space="preserve">decay </w:t>
      </w:r>
      <w:r w:rsidR="0048667E">
        <w:rPr>
          <w:rFonts w:ascii="Times New Roman" w:hAnsi="Times New Roman" w:cs="Times New Roman"/>
        </w:rPr>
        <w:t xml:space="preserve">function </w:t>
      </w:r>
      <w:r w:rsidR="00D90757">
        <w:rPr>
          <w:rFonts w:ascii="Times New Roman" w:hAnsi="Times New Roman" w:cs="Times New Roman"/>
        </w:rPr>
        <w:t xml:space="preserve">by </w:t>
      </w:r>
      <w:r w:rsidR="002B1BB7">
        <w:rPr>
          <w:rFonts w:ascii="Times New Roman" w:hAnsi="Times New Roman" w:cs="Times New Roman"/>
        </w:rPr>
        <w:t>the number of activated (filled) tubes of each nest box, which represent the pollination activity from each nest box</w:t>
      </w:r>
      <w:r w:rsidR="00831720">
        <w:rPr>
          <w:rFonts w:ascii="Times New Roman" w:hAnsi="Times New Roman" w:cs="Times New Roman"/>
        </w:rPr>
        <w:t xml:space="preserve"> as follows:</w:t>
      </w:r>
      <w:r w:rsidR="00270D1C">
        <w:rPr>
          <w:rFonts w:ascii="Times New Roman" w:hAnsi="Times New Roman" w:cs="Times New Roman"/>
        </w:rPr>
        <w:t xml:space="preserve">                                                     </w:t>
      </w:r>
    </w:p>
    <w:p w14:paraId="28479FF2" w14:textId="45BEC6D3" w:rsidR="00664527" w:rsidRDefault="00001F18" w:rsidP="00270D1C">
      <w:pPr>
        <w:spacing w:after="0" w:line="480" w:lineRule="auto"/>
        <w:jc w:val="right"/>
        <w:rPr>
          <w:rFonts w:ascii="Times New Roman" w:hAnsi="Times New Roman" w:cs="Times New Roman"/>
        </w:rPr>
      </w:pPr>
      <w:r w:rsidRPr="00001F18">
        <w:rPr>
          <w:rFonts w:ascii="Times New Roman" w:hAnsi="Times New Roman" w:cs="Times New Roman"/>
          <w:position w:val="-28"/>
        </w:rPr>
        <w:object w:dxaOrig="2280" w:dyaOrig="760" w14:anchorId="57FF28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5pt;height:48.7pt" o:ole="">
            <v:imagedata r:id="rId9" o:title=""/>
          </v:shape>
          <o:OLEObject Type="Embed" ProgID="Equation.3" ShapeID="_x0000_i1025" DrawAspect="Content" ObjectID="_1511071370" r:id="rId10"/>
        </w:object>
      </w:r>
      <w:r w:rsidR="00270D1C">
        <w:rPr>
          <w:rFonts w:ascii="Times New Roman" w:hAnsi="Times New Roman" w:cs="Times New Roman"/>
        </w:rPr>
        <w:t xml:space="preserve">       </w:t>
      </w:r>
      <w:r>
        <w:rPr>
          <w:rFonts w:ascii="Times New Roman" w:hAnsi="Times New Roman" w:cs="Times New Roman"/>
        </w:rPr>
        <w:t xml:space="preserve">       </w:t>
      </w:r>
      <w:r w:rsidR="00270D1C">
        <w:rPr>
          <w:rFonts w:ascii="Times New Roman" w:hAnsi="Times New Roman" w:cs="Times New Roman"/>
        </w:rPr>
        <w:t xml:space="preserve">                                      </w:t>
      </w:r>
      <w:r w:rsidR="007663F4">
        <w:rPr>
          <w:rFonts w:ascii="Times New Roman" w:hAnsi="Times New Roman" w:cs="Times New Roman"/>
        </w:rPr>
        <w:t>Eq. (</w:t>
      </w:r>
      <w:r w:rsidR="001016EE">
        <w:rPr>
          <w:rFonts w:ascii="Times New Roman" w:hAnsi="Times New Roman" w:cs="Times New Roman"/>
        </w:rPr>
        <w:t>1</w:t>
      </w:r>
      <w:r w:rsidR="007663F4">
        <w:rPr>
          <w:rFonts w:ascii="Times New Roman" w:hAnsi="Times New Roman" w:cs="Times New Roman"/>
        </w:rPr>
        <w:t>)</w:t>
      </w:r>
    </w:p>
    <w:p w14:paraId="05F6D0F2" w14:textId="6B1A20EC" w:rsidR="00EF01A1" w:rsidRDefault="00B144DE" w:rsidP="00BE5C9D">
      <w:pPr>
        <w:spacing w:after="0" w:line="480" w:lineRule="auto"/>
        <w:rPr>
          <w:rFonts w:ascii="Times New Roman" w:hAnsi="Times New Roman" w:cs="Times New Roman"/>
        </w:rPr>
      </w:pPr>
      <w:r>
        <w:rPr>
          <w:rFonts w:ascii="Times New Roman" w:hAnsi="Times New Roman" w:cs="Times New Roman"/>
        </w:rPr>
        <w:t xml:space="preserve">Here, </w:t>
      </w:r>
      <w:r w:rsidR="00270D1C" w:rsidRPr="00F64742">
        <w:rPr>
          <w:rFonts w:ascii="Times New Roman" w:hAnsi="Times New Roman" w:cs="Times New Roman"/>
          <w:i/>
        </w:rPr>
        <w:t>BOB</w:t>
      </w:r>
      <w:r w:rsidR="00EB1300">
        <w:rPr>
          <w:rFonts w:ascii="Times New Roman" w:hAnsi="Times New Roman" w:cs="Times New Roman"/>
          <w:i/>
          <w:vertAlign w:val="subscript"/>
        </w:rPr>
        <w:t>T</w:t>
      </w:r>
      <w:r w:rsidR="00831720">
        <w:rPr>
          <w:rFonts w:ascii="Times New Roman" w:hAnsi="Times New Roman" w:cs="Times New Roman"/>
        </w:rPr>
        <w:t xml:space="preserve"> m</w:t>
      </w:r>
      <w:r w:rsidR="00270D1C">
        <w:rPr>
          <w:rFonts w:ascii="Times New Roman" w:hAnsi="Times New Roman" w:cs="Times New Roman"/>
        </w:rPr>
        <w:t>ean</w:t>
      </w:r>
      <w:r w:rsidR="00831720">
        <w:rPr>
          <w:rFonts w:ascii="Times New Roman" w:hAnsi="Times New Roman" w:cs="Times New Roman"/>
        </w:rPr>
        <w:t>s</w:t>
      </w:r>
      <w:r>
        <w:rPr>
          <w:rFonts w:ascii="Times New Roman" w:hAnsi="Times New Roman" w:cs="Times New Roman"/>
        </w:rPr>
        <w:t xml:space="preserve"> </w:t>
      </w:r>
      <w:r w:rsidR="00270D1C">
        <w:rPr>
          <w:rFonts w:ascii="Times New Roman" w:hAnsi="Times New Roman" w:cs="Times New Roman"/>
        </w:rPr>
        <w:t xml:space="preserve">the </w:t>
      </w:r>
      <w:r>
        <w:rPr>
          <w:rFonts w:ascii="Times New Roman" w:hAnsi="Times New Roman" w:cs="Times New Roman"/>
        </w:rPr>
        <w:t>foraging density of</w:t>
      </w:r>
      <w:r w:rsidR="00270D1C">
        <w:rPr>
          <w:rFonts w:ascii="Times New Roman" w:hAnsi="Times New Roman" w:cs="Times New Roman"/>
        </w:rPr>
        <w:t xml:space="preserve"> BOBs </w:t>
      </w:r>
      <w:r>
        <w:rPr>
          <w:rFonts w:ascii="Times New Roman" w:hAnsi="Times New Roman" w:cs="Times New Roman"/>
        </w:rPr>
        <w:t xml:space="preserve">for tree </w:t>
      </w:r>
      <w:r w:rsidR="005B1BF5">
        <w:rPr>
          <w:rFonts w:ascii="Times New Roman" w:hAnsi="Times New Roman" w:cs="Times New Roman"/>
          <w:i/>
        </w:rPr>
        <w:t>T</w:t>
      </w:r>
      <w:r w:rsidR="005B1BF5">
        <w:rPr>
          <w:rFonts w:ascii="Times New Roman" w:hAnsi="Times New Roman" w:cs="Times New Roman"/>
          <w:i/>
          <w:vertAlign w:val="subscript"/>
        </w:rPr>
        <w:t xml:space="preserve"> </w:t>
      </w:r>
      <w:r w:rsidR="005B1BF5">
        <w:rPr>
          <w:rFonts w:ascii="Times New Roman" w:hAnsi="Times New Roman" w:cs="Times New Roman"/>
        </w:rPr>
        <w:t>(1</w:t>
      </w:r>
      <w:r w:rsidR="00CF2D7C">
        <w:rPr>
          <w:rFonts w:ascii="Times New Roman" w:hAnsi="Times New Roman" w:cs="Times New Roman"/>
        </w:rPr>
        <w:t>, 2, 3, …,</w:t>
      </w:r>
      <w:r w:rsidR="00831720">
        <w:rPr>
          <w:rFonts w:ascii="Times New Roman" w:hAnsi="Times New Roman" w:cs="Times New Roman"/>
        </w:rPr>
        <w:t xml:space="preserve"> 200);</w:t>
      </w:r>
      <w:r w:rsidR="00270D1C">
        <w:rPr>
          <w:rFonts w:ascii="Times New Roman" w:hAnsi="Times New Roman" w:cs="Times New Roman"/>
        </w:rPr>
        <w:t xml:space="preserve"> </w:t>
      </w:r>
      <w:proofErr w:type="spellStart"/>
      <w:r w:rsidR="00001F18" w:rsidRPr="00001F18">
        <w:rPr>
          <w:rFonts w:ascii="Times New Roman" w:hAnsi="Times New Roman" w:cs="Times New Roman"/>
          <w:i/>
        </w:rPr>
        <w:t>N</w:t>
      </w:r>
      <w:r w:rsidR="00001F18" w:rsidRPr="00001F18">
        <w:rPr>
          <w:rFonts w:ascii="Times New Roman" w:hAnsi="Times New Roman" w:cs="Times New Roman"/>
          <w:i/>
          <w:vertAlign w:val="subscript"/>
        </w:rPr>
        <w:t>box</w:t>
      </w:r>
      <w:proofErr w:type="spellEnd"/>
      <w:r w:rsidR="00001F18">
        <w:rPr>
          <w:rFonts w:ascii="Times New Roman" w:hAnsi="Times New Roman" w:cs="Times New Roman"/>
        </w:rPr>
        <w:t xml:space="preserve"> is total number of nest boxes; </w:t>
      </w:r>
      <w:r w:rsidR="00270D1C" w:rsidRPr="00270D1C">
        <w:rPr>
          <w:rFonts w:ascii="Times New Roman" w:hAnsi="Times New Roman" w:cs="Times New Roman"/>
          <w:i/>
        </w:rPr>
        <w:t>D</w:t>
      </w:r>
      <w:r w:rsidR="00001F18">
        <w:rPr>
          <w:rFonts w:ascii="Times New Roman" w:hAnsi="Times New Roman" w:cs="Times New Roman"/>
          <w:i/>
          <w:vertAlign w:val="subscript"/>
        </w:rPr>
        <w:t>i,</w:t>
      </w:r>
      <w:r w:rsidR="00831720">
        <w:rPr>
          <w:rFonts w:ascii="Times New Roman" w:hAnsi="Times New Roman" w:cs="Times New Roman"/>
          <w:i/>
          <w:vertAlign w:val="subscript"/>
        </w:rPr>
        <w:t xml:space="preserve"> </w:t>
      </w:r>
      <w:r w:rsidR="00EB1300">
        <w:rPr>
          <w:rFonts w:ascii="Times New Roman" w:hAnsi="Times New Roman" w:cs="Times New Roman"/>
          <w:i/>
          <w:vertAlign w:val="subscript"/>
        </w:rPr>
        <w:t>T</w:t>
      </w:r>
      <w:r w:rsidR="00270D1C">
        <w:rPr>
          <w:rFonts w:ascii="Times New Roman" w:hAnsi="Times New Roman" w:cs="Times New Roman"/>
          <w:vertAlign w:val="subscript"/>
        </w:rPr>
        <w:t xml:space="preserve"> </w:t>
      </w:r>
      <w:r w:rsidR="00270D1C">
        <w:rPr>
          <w:rFonts w:ascii="Times New Roman" w:hAnsi="Times New Roman" w:cs="Times New Roman"/>
        </w:rPr>
        <w:t>mean</w:t>
      </w:r>
      <w:r>
        <w:rPr>
          <w:rFonts w:ascii="Times New Roman" w:hAnsi="Times New Roman" w:cs="Times New Roman"/>
        </w:rPr>
        <w:t xml:space="preserve"> </w:t>
      </w:r>
      <w:r w:rsidR="00270D1C">
        <w:rPr>
          <w:rFonts w:ascii="Times New Roman" w:hAnsi="Times New Roman" w:cs="Times New Roman"/>
        </w:rPr>
        <w:t xml:space="preserve">the </w:t>
      </w:r>
      <w:r>
        <w:rPr>
          <w:rFonts w:ascii="Times New Roman" w:hAnsi="Times New Roman" w:cs="Times New Roman"/>
        </w:rPr>
        <w:t xml:space="preserve">distance </w:t>
      </w:r>
      <w:r w:rsidR="00270D1C">
        <w:rPr>
          <w:rFonts w:ascii="Times New Roman" w:hAnsi="Times New Roman" w:cs="Times New Roman"/>
        </w:rPr>
        <w:t xml:space="preserve">(m) </w:t>
      </w:r>
      <w:r>
        <w:rPr>
          <w:rFonts w:ascii="Times New Roman" w:hAnsi="Times New Roman" w:cs="Times New Roman"/>
        </w:rPr>
        <w:t xml:space="preserve">between </w:t>
      </w:r>
      <w:r w:rsidR="00F07177">
        <w:rPr>
          <w:rFonts w:ascii="Times New Roman" w:hAnsi="Times New Roman" w:cs="Times New Roman"/>
        </w:rPr>
        <w:t>BOBs’</w:t>
      </w:r>
      <w:r w:rsidR="00F64742">
        <w:rPr>
          <w:rFonts w:ascii="Times New Roman" w:hAnsi="Times New Roman" w:cs="Times New Roman"/>
        </w:rPr>
        <w:t xml:space="preserve"> nest box</w:t>
      </w:r>
      <w:r w:rsidR="00F07177">
        <w:rPr>
          <w:rFonts w:ascii="Times New Roman" w:hAnsi="Times New Roman" w:cs="Times New Roman"/>
        </w:rPr>
        <w:t xml:space="preserve"> </w:t>
      </w:r>
      <w:r w:rsidR="00145088">
        <w:rPr>
          <w:rFonts w:ascii="Times New Roman" w:hAnsi="Times New Roman" w:cs="Times New Roman"/>
        </w:rPr>
        <w:t>(</w:t>
      </w:r>
      <w:proofErr w:type="spellStart"/>
      <w:r w:rsidR="00001F18" w:rsidRPr="00001F18">
        <w:rPr>
          <w:rFonts w:ascii="Times New Roman" w:hAnsi="Times New Roman" w:cs="Times New Roman"/>
          <w:i/>
        </w:rPr>
        <w:t>i</w:t>
      </w:r>
      <w:proofErr w:type="spellEnd"/>
      <w:r w:rsidR="00145088">
        <w:rPr>
          <w:rFonts w:ascii="Times New Roman" w:hAnsi="Times New Roman" w:cs="Times New Roman"/>
        </w:rPr>
        <w:t xml:space="preserve">) </w:t>
      </w:r>
      <w:r>
        <w:rPr>
          <w:rFonts w:ascii="Times New Roman" w:hAnsi="Times New Roman" w:cs="Times New Roman"/>
        </w:rPr>
        <w:t xml:space="preserve">and tree </w:t>
      </w:r>
      <w:r w:rsidR="004134AF">
        <w:rPr>
          <w:rFonts w:ascii="Times New Roman" w:hAnsi="Times New Roman" w:cs="Times New Roman"/>
          <w:i/>
        </w:rPr>
        <w:t>T</w:t>
      </w:r>
      <w:r w:rsidR="00831720">
        <w:rPr>
          <w:rFonts w:ascii="Times New Roman" w:hAnsi="Times New Roman" w:cs="Times New Roman"/>
        </w:rPr>
        <w:t xml:space="preserve">; </w:t>
      </w:r>
      <w:r w:rsidR="00F07177">
        <w:rPr>
          <w:rFonts w:ascii="Times New Roman" w:hAnsi="Times New Roman" w:cs="Times New Roman"/>
          <w:i/>
        </w:rPr>
        <w:t>P</w:t>
      </w:r>
      <w:r w:rsidR="00F07177">
        <w:rPr>
          <w:rFonts w:ascii="Times New Roman" w:hAnsi="Times New Roman" w:cs="Times New Roman"/>
          <w:i/>
          <w:vertAlign w:val="subscript"/>
        </w:rPr>
        <w:t>BOB</w:t>
      </w:r>
      <w:r w:rsidR="00F07177">
        <w:rPr>
          <w:rFonts w:ascii="Times New Roman" w:hAnsi="Times New Roman" w:cs="Times New Roman"/>
        </w:rPr>
        <w:t xml:space="preserve"> </w:t>
      </w:r>
      <w:r>
        <w:rPr>
          <w:rFonts w:ascii="Times New Roman" w:hAnsi="Times New Roman" w:cs="Times New Roman"/>
        </w:rPr>
        <w:t>means</w:t>
      </w:r>
      <w:r w:rsidR="00270D1C">
        <w:rPr>
          <w:rFonts w:ascii="Times New Roman" w:hAnsi="Times New Roman" w:cs="Times New Roman"/>
        </w:rPr>
        <w:t xml:space="preserve"> </w:t>
      </w:r>
      <w:r w:rsidR="00001F18">
        <w:rPr>
          <w:rFonts w:ascii="Times New Roman" w:hAnsi="Times New Roman" w:cs="Times New Roman"/>
        </w:rPr>
        <w:t xml:space="preserve">the </w:t>
      </w:r>
      <w:r w:rsidR="00270D1C">
        <w:rPr>
          <w:rFonts w:ascii="Times New Roman" w:hAnsi="Times New Roman" w:cs="Times New Roman"/>
        </w:rPr>
        <w:t xml:space="preserve">distance decay parameter for </w:t>
      </w:r>
      <w:r w:rsidR="00001F18">
        <w:rPr>
          <w:rFonts w:ascii="Times New Roman" w:hAnsi="Times New Roman" w:cs="Times New Roman"/>
        </w:rPr>
        <w:t>BOB</w:t>
      </w:r>
      <w:r w:rsidR="00831720">
        <w:rPr>
          <w:rFonts w:ascii="Times New Roman" w:hAnsi="Times New Roman" w:cs="Times New Roman"/>
        </w:rPr>
        <w:t>;</w:t>
      </w:r>
      <w:r w:rsidR="00F07177">
        <w:rPr>
          <w:rFonts w:ascii="Times New Roman" w:hAnsi="Times New Roman" w:cs="Times New Roman"/>
        </w:rPr>
        <w:t xml:space="preserve"> and </w:t>
      </w:r>
      <w:proofErr w:type="spellStart"/>
      <w:r w:rsidR="00F07177" w:rsidRPr="00F07177">
        <w:rPr>
          <w:rFonts w:ascii="Times New Roman" w:hAnsi="Times New Roman" w:cs="Times New Roman"/>
          <w:i/>
        </w:rPr>
        <w:t>A</w:t>
      </w:r>
      <w:r w:rsidR="00F07177" w:rsidRPr="00F07177">
        <w:rPr>
          <w:rFonts w:ascii="Times New Roman" w:hAnsi="Times New Roman" w:cs="Times New Roman"/>
          <w:i/>
          <w:vertAlign w:val="subscript"/>
        </w:rPr>
        <w:t>Nn</w:t>
      </w:r>
      <w:proofErr w:type="spellEnd"/>
      <w:r w:rsidR="00F07177">
        <w:rPr>
          <w:rFonts w:ascii="Times New Roman" w:hAnsi="Times New Roman" w:cs="Times New Roman"/>
        </w:rPr>
        <w:t xml:space="preserve"> means </w:t>
      </w:r>
      <w:r w:rsidR="004134AF">
        <w:rPr>
          <w:rFonts w:ascii="Times New Roman" w:hAnsi="Times New Roman" w:cs="Times New Roman"/>
        </w:rPr>
        <w:t xml:space="preserve">the </w:t>
      </w:r>
      <w:r w:rsidR="00F07177">
        <w:rPr>
          <w:rFonts w:ascii="Times New Roman" w:hAnsi="Times New Roman" w:cs="Times New Roman"/>
        </w:rPr>
        <w:t>number of activated nest cavities</w:t>
      </w:r>
      <w:r w:rsidR="004134AF">
        <w:rPr>
          <w:rFonts w:ascii="Times New Roman" w:hAnsi="Times New Roman" w:cs="Times New Roman"/>
        </w:rPr>
        <w:t xml:space="preserve"> </w:t>
      </w:r>
      <w:r w:rsidR="00AF337C">
        <w:rPr>
          <w:rFonts w:ascii="Times New Roman" w:hAnsi="Times New Roman" w:cs="Times New Roman"/>
        </w:rPr>
        <w:t xml:space="preserve">(number of filled tubes) </w:t>
      </w:r>
      <w:r w:rsidR="004134AF">
        <w:rPr>
          <w:rFonts w:ascii="Times New Roman" w:hAnsi="Times New Roman" w:cs="Times New Roman"/>
        </w:rPr>
        <w:t>by female BOBs</w:t>
      </w:r>
      <w:r w:rsidR="00F07177">
        <w:rPr>
          <w:rFonts w:ascii="Times New Roman" w:hAnsi="Times New Roman" w:cs="Times New Roman"/>
        </w:rPr>
        <w:t>.</w:t>
      </w:r>
      <w:r w:rsidR="00EF01A1">
        <w:rPr>
          <w:rFonts w:ascii="Times New Roman" w:hAnsi="Times New Roman" w:cs="Times New Roman"/>
        </w:rPr>
        <w:t xml:space="preserve"> </w:t>
      </w:r>
      <w:r w:rsidR="00001F18">
        <w:rPr>
          <w:rFonts w:ascii="Times New Roman" w:hAnsi="Times New Roman" w:cs="Times New Roman"/>
        </w:rPr>
        <w:t>In the similar way, w</w:t>
      </w:r>
      <w:r w:rsidR="00EF01A1">
        <w:rPr>
          <w:rFonts w:ascii="Times New Roman" w:hAnsi="Times New Roman" w:cs="Times New Roman"/>
        </w:rPr>
        <w:t xml:space="preserve">e also calculated the </w:t>
      </w:r>
      <w:r w:rsidR="00001F18">
        <w:rPr>
          <w:rFonts w:ascii="Times New Roman" w:hAnsi="Times New Roman" w:cs="Times New Roman"/>
        </w:rPr>
        <w:t xml:space="preserve">density of </w:t>
      </w:r>
      <w:r w:rsidR="00EF01A1">
        <w:rPr>
          <w:rFonts w:ascii="Times New Roman" w:hAnsi="Times New Roman" w:cs="Times New Roman"/>
        </w:rPr>
        <w:t xml:space="preserve">foraging honey bees </w:t>
      </w:r>
      <w:r w:rsidR="007665C0">
        <w:rPr>
          <w:rFonts w:ascii="Times New Roman" w:hAnsi="Times New Roman" w:cs="Times New Roman"/>
        </w:rPr>
        <w:t>(</w:t>
      </w:r>
      <w:r w:rsidR="007665C0" w:rsidRPr="007665C0">
        <w:rPr>
          <w:rFonts w:ascii="Times New Roman" w:hAnsi="Times New Roman" w:cs="Times New Roman"/>
          <w:i/>
        </w:rPr>
        <w:t>HB</w:t>
      </w:r>
      <w:r w:rsidR="007665C0" w:rsidRPr="007665C0">
        <w:rPr>
          <w:rFonts w:ascii="Times New Roman" w:hAnsi="Times New Roman" w:cs="Times New Roman"/>
          <w:i/>
          <w:vertAlign w:val="subscript"/>
        </w:rPr>
        <w:t>T</w:t>
      </w:r>
      <w:r w:rsidR="007665C0">
        <w:rPr>
          <w:rFonts w:ascii="Times New Roman" w:hAnsi="Times New Roman" w:cs="Times New Roman"/>
        </w:rPr>
        <w:t>) with the distance decay parameter for honey bees (</w:t>
      </w:r>
      <w:r w:rsidR="007665C0" w:rsidRPr="007665C0">
        <w:rPr>
          <w:rFonts w:ascii="Times New Roman" w:hAnsi="Times New Roman" w:cs="Times New Roman"/>
          <w:i/>
        </w:rPr>
        <w:t>P</w:t>
      </w:r>
      <w:r w:rsidR="007665C0" w:rsidRPr="007665C0">
        <w:rPr>
          <w:rFonts w:ascii="Times New Roman" w:hAnsi="Times New Roman" w:cs="Times New Roman"/>
          <w:i/>
          <w:vertAlign w:val="subscript"/>
        </w:rPr>
        <w:t>HB</w:t>
      </w:r>
      <w:r w:rsidR="007665C0">
        <w:rPr>
          <w:rFonts w:ascii="Times New Roman" w:hAnsi="Times New Roman" w:cs="Times New Roman"/>
        </w:rPr>
        <w:t>).</w:t>
      </w:r>
      <w:r w:rsidR="00EF01A1">
        <w:rPr>
          <w:rFonts w:ascii="Times New Roman" w:hAnsi="Times New Roman" w:cs="Times New Roman"/>
        </w:rPr>
        <w:t xml:space="preserve">  </w:t>
      </w:r>
    </w:p>
    <w:p w14:paraId="24098047" w14:textId="77777777" w:rsidR="007665C0" w:rsidRDefault="007665C0" w:rsidP="00BE5C9D">
      <w:pPr>
        <w:spacing w:after="0" w:line="480" w:lineRule="auto"/>
        <w:rPr>
          <w:rFonts w:ascii="Times New Roman" w:hAnsi="Times New Roman" w:cs="Times New Roman"/>
        </w:rPr>
      </w:pPr>
    </w:p>
    <w:p w14:paraId="6CA12A16" w14:textId="1E0DB34A" w:rsidR="00B26CD1" w:rsidRPr="00001F18" w:rsidRDefault="00001F18" w:rsidP="00001F18">
      <w:pPr>
        <w:spacing w:after="0" w:line="480" w:lineRule="auto"/>
        <w:rPr>
          <w:rFonts w:ascii="Times New Roman" w:hAnsi="Times New Roman" w:cs="Times New Roman"/>
        </w:rPr>
      </w:pPr>
      <w:r>
        <w:rPr>
          <w:rFonts w:ascii="Times New Roman" w:hAnsi="Times New Roman" w:cs="Times New Roman"/>
        </w:rPr>
        <w:t>2.</w:t>
      </w:r>
      <w:r w:rsidR="00DD0936">
        <w:rPr>
          <w:rFonts w:ascii="Times New Roman" w:hAnsi="Times New Roman" w:cs="Times New Roman"/>
        </w:rPr>
        <w:t>4</w:t>
      </w:r>
      <w:r>
        <w:rPr>
          <w:rFonts w:ascii="Times New Roman" w:hAnsi="Times New Roman" w:cs="Times New Roman"/>
        </w:rPr>
        <w:t xml:space="preserve">. </w:t>
      </w:r>
      <w:r w:rsidR="006672D4" w:rsidRPr="00001F18">
        <w:rPr>
          <w:rFonts w:ascii="Times New Roman" w:hAnsi="Times New Roman" w:cs="Times New Roman"/>
        </w:rPr>
        <w:t>Parameterization and prediction of a</w:t>
      </w:r>
      <w:r w:rsidR="00F53A25" w:rsidRPr="00001F18">
        <w:rPr>
          <w:rFonts w:ascii="Times New Roman" w:hAnsi="Times New Roman" w:cs="Times New Roman"/>
        </w:rPr>
        <w:t>lmond yield</w:t>
      </w:r>
      <w:r w:rsidR="006672D4" w:rsidRPr="00001F18">
        <w:rPr>
          <w:rFonts w:ascii="Times New Roman" w:hAnsi="Times New Roman" w:cs="Times New Roman"/>
        </w:rPr>
        <w:t>s</w:t>
      </w:r>
    </w:p>
    <w:p w14:paraId="2F2E6FF5" w14:textId="77777777" w:rsidR="00EC60E4" w:rsidRDefault="004134AF" w:rsidP="004A7908">
      <w:pPr>
        <w:pStyle w:val="ListParagraph"/>
        <w:spacing w:after="0" w:line="480" w:lineRule="auto"/>
        <w:ind w:left="0" w:firstLine="360"/>
        <w:rPr>
          <w:rFonts w:ascii="Times New Roman" w:hAnsi="Times New Roman" w:cs="Times New Roman"/>
        </w:rPr>
      </w:pPr>
      <w:r>
        <w:rPr>
          <w:rFonts w:ascii="Times New Roman" w:hAnsi="Times New Roman" w:cs="Times New Roman"/>
        </w:rPr>
        <w:t xml:space="preserve">We </w:t>
      </w:r>
      <w:r w:rsidR="00B310F4">
        <w:rPr>
          <w:rFonts w:ascii="Times New Roman" w:hAnsi="Times New Roman" w:cs="Times New Roman"/>
        </w:rPr>
        <w:t xml:space="preserve">used multiple linear regression model to parameterize </w:t>
      </w:r>
      <w:r w:rsidR="00E935CA">
        <w:rPr>
          <w:rFonts w:ascii="Times New Roman" w:hAnsi="Times New Roman" w:cs="Times New Roman"/>
        </w:rPr>
        <w:t xml:space="preserve">the distance decay parameters of </w:t>
      </w:r>
      <w:r w:rsidR="007665C0">
        <w:rPr>
          <w:rFonts w:ascii="Times New Roman" w:hAnsi="Times New Roman" w:cs="Times New Roman"/>
        </w:rPr>
        <w:t xml:space="preserve">BOBs and </w:t>
      </w:r>
      <w:r w:rsidR="00E935CA">
        <w:rPr>
          <w:rFonts w:ascii="Times New Roman" w:hAnsi="Times New Roman" w:cs="Times New Roman"/>
        </w:rPr>
        <w:t xml:space="preserve">honey bees </w:t>
      </w:r>
      <w:r w:rsidR="007665C0">
        <w:rPr>
          <w:rFonts w:ascii="Times New Roman" w:hAnsi="Times New Roman" w:cs="Times New Roman"/>
        </w:rPr>
        <w:t xml:space="preserve">and to </w:t>
      </w:r>
      <w:r w:rsidR="00E935CA">
        <w:rPr>
          <w:rFonts w:ascii="Times New Roman" w:hAnsi="Times New Roman" w:cs="Times New Roman"/>
        </w:rPr>
        <w:t>predict the sample</w:t>
      </w:r>
      <w:r w:rsidR="00F22564">
        <w:rPr>
          <w:rFonts w:ascii="Times New Roman" w:hAnsi="Times New Roman" w:cs="Times New Roman"/>
        </w:rPr>
        <w:t>d</w:t>
      </w:r>
      <w:r w:rsidR="00E935CA">
        <w:rPr>
          <w:rFonts w:ascii="Times New Roman" w:hAnsi="Times New Roman" w:cs="Times New Roman"/>
        </w:rPr>
        <w:t xml:space="preserve"> almond yields using the foraging </w:t>
      </w:r>
      <w:r w:rsidR="00F22564">
        <w:rPr>
          <w:rFonts w:ascii="Times New Roman" w:hAnsi="Times New Roman" w:cs="Times New Roman"/>
        </w:rPr>
        <w:t>densities</w:t>
      </w:r>
      <w:r w:rsidR="009C0D39">
        <w:rPr>
          <w:rFonts w:ascii="Times New Roman" w:hAnsi="Times New Roman" w:cs="Times New Roman"/>
        </w:rPr>
        <w:t xml:space="preserve"> for</w:t>
      </w:r>
      <w:r w:rsidR="00E935CA">
        <w:rPr>
          <w:rFonts w:ascii="Times New Roman" w:hAnsi="Times New Roman" w:cs="Times New Roman"/>
        </w:rPr>
        <w:t xml:space="preserve"> </w:t>
      </w:r>
      <w:r w:rsidR="00F22564">
        <w:rPr>
          <w:rFonts w:ascii="Times New Roman" w:hAnsi="Times New Roman" w:cs="Times New Roman"/>
        </w:rPr>
        <w:t xml:space="preserve">BOBs </w:t>
      </w:r>
      <w:r w:rsidR="007665C0">
        <w:rPr>
          <w:rFonts w:ascii="Times New Roman" w:hAnsi="Times New Roman" w:cs="Times New Roman"/>
        </w:rPr>
        <w:t xml:space="preserve">and honey bees </w:t>
      </w:r>
      <w:r w:rsidR="00E935CA">
        <w:rPr>
          <w:rFonts w:ascii="Times New Roman" w:hAnsi="Times New Roman" w:cs="Times New Roman"/>
        </w:rPr>
        <w:t xml:space="preserve">and </w:t>
      </w:r>
      <w:r w:rsidR="00F22564">
        <w:rPr>
          <w:rFonts w:ascii="Times New Roman" w:hAnsi="Times New Roman" w:cs="Times New Roman"/>
        </w:rPr>
        <w:t xml:space="preserve">two additional </w:t>
      </w:r>
      <w:r w:rsidR="00E935CA">
        <w:rPr>
          <w:rFonts w:ascii="Times New Roman" w:hAnsi="Times New Roman" w:cs="Times New Roman"/>
        </w:rPr>
        <w:t xml:space="preserve">environmental variables. First, we </w:t>
      </w:r>
      <w:r w:rsidR="00F22564">
        <w:rPr>
          <w:rFonts w:ascii="Times New Roman" w:hAnsi="Times New Roman" w:cs="Times New Roman"/>
        </w:rPr>
        <w:t xml:space="preserve">calculated </w:t>
      </w:r>
      <w:r w:rsidR="009A7757">
        <w:rPr>
          <w:rFonts w:ascii="Times New Roman" w:hAnsi="Times New Roman" w:cs="Times New Roman"/>
        </w:rPr>
        <w:t xml:space="preserve">the </w:t>
      </w:r>
      <w:r w:rsidR="004A7908">
        <w:rPr>
          <w:rFonts w:ascii="Times New Roman" w:hAnsi="Times New Roman" w:cs="Times New Roman"/>
        </w:rPr>
        <w:t>densities</w:t>
      </w:r>
      <w:r w:rsidR="009C0D39">
        <w:rPr>
          <w:rFonts w:ascii="Times New Roman" w:hAnsi="Times New Roman" w:cs="Times New Roman"/>
        </w:rPr>
        <w:t xml:space="preserve"> of </w:t>
      </w:r>
      <w:r w:rsidR="00F22564">
        <w:rPr>
          <w:rFonts w:ascii="Times New Roman" w:hAnsi="Times New Roman" w:cs="Times New Roman"/>
        </w:rPr>
        <w:t xml:space="preserve">foraging </w:t>
      </w:r>
      <w:r w:rsidR="007665C0">
        <w:rPr>
          <w:rFonts w:ascii="Times New Roman" w:hAnsi="Times New Roman" w:cs="Times New Roman"/>
        </w:rPr>
        <w:t xml:space="preserve">BOBs and </w:t>
      </w:r>
      <w:r w:rsidR="00EB1300">
        <w:rPr>
          <w:rFonts w:ascii="Times New Roman" w:hAnsi="Times New Roman" w:cs="Times New Roman"/>
        </w:rPr>
        <w:t>honey bees (</w:t>
      </w:r>
      <w:r w:rsidR="00F22564" w:rsidRPr="00E935CA">
        <w:rPr>
          <w:rFonts w:ascii="Times New Roman" w:hAnsi="Times New Roman" w:cs="Times New Roman"/>
          <w:i/>
        </w:rPr>
        <w:t>BOB</w:t>
      </w:r>
      <w:r w:rsidR="00EB1300">
        <w:rPr>
          <w:rFonts w:ascii="Times New Roman" w:hAnsi="Times New Roman" w:cs="Times New Roman"/>
          <w:i/>
          <w:vertAlign w:val="subscript"/>
        </w:rPr>
        <w:t>T</w:t>
      </w:r>
      <w:r w:rsidR="007665C0">
        <w:rPr>
          <w:rFonts w:ascii="Times New Roman" w:hAnsi="Times New Roman" w:cs="Times New Roman"/>
        </w:rPr>
        <w:t xml:space="preserve"> and </w:t>
      </w:r>
      <w:r w:rsidR="007665C0" w:rsidRPr="00E935CA">
        <w:rPr>
          <w:rFonts w:ascii="Times New Roman" w:hAnsi="Times New Roman" w:cs="Times New Roman"/>
          <w:i/>
        </w:rPr>
        <w:t>HB</w:t>
      </w:r>
      <w:r w:rsidR="007665C0">
        <w:rPr>
          <w:rFonts w:ascii="Times New Roman" w:hAnsi="Times New Roman" w:cs="Times New Roman"/>
          <w:i/>
          <w:vertAlign w:val="subscript"/>
        </w:rPr>
        <w:t>T</w:t>
      </w:r>
      <w:r w:rsidR="007665C0">
        <w:rPr>
          <w:rFonts w:ascii="Times New Roman" w:hAnsi="Times New Roman" w:cs="Times New Roman"/>
        </w:rPr>
        <w:t xml:space="preserve">, </w:t>
      </w:r>
      <w:r w:rsidR="00EB1300">
        <w:rPr>
          <w:rFonts w:ascii="Times New Roman" w:hAnsi="Times New Roman" w:cs="Times New Roman"/>
        </w:rPr>
        <w:t>respectively)</w:t>
      </w:r>
      <w:r w:rsidR="004A7908">
        <w:rPr>
          <w:rFonts w:ascii="Times New Roman" w:hAnsi="Times New Roman" w:cs="Times New Roman"/>
        </w:rPr>
        <w:t xml:space="preserve"> for selected </w:t>
      </w:r>
      <w:r w:rsidR="00F22564">
        <w:rPr>
          <w:rFonts w:ascii="Times New Roman" w:hAnsi="Times New Roman" w:cs="Times New Roman"/>
        </w:rPr>
        <w:t xml:space="preserve">trees </w:t>
      </w:r>
      <w:r w:rsidR="004A7908">
        <w:rPr>
          <w:rFonts w:ascii="Times New Roman" w:hAnsi="Times New Roman" w:cs="Times New Roman"/>
        </w:rPr>
        <w:t xml:space="preserve">for sampling nut yields by </w:t>
      </w:r>
      <w:r w:rsidR="00F22564">
        <w:rPr>
          <w:rFonts w:ascii="Times New Roman" w:hAnsi="Times New Roman" w:cs="Times New Roman"/>
        </w:rPr>
        <w:t xml:space="preserve">setting all the possible combinations of </w:t>
      </w:r>
      <w:r w:rsidR="009A7757">
        <w:rPr>
          <w:rFonts w:ascii="Times New Roman" w:hAnsi="Times New Roman" w:cs="Times New Roman"/>
        </w:rPr>
        <w:t xml:space="preserve">the </w:t>
      </w:r>
      <w:r w:rsidR="001D622F" w:rsidRPr="00E935CA">
        <w:rPr>
          <w:rFonts w:ascii="Times New Roman" w:hAnsi="Times New Roman" w:cs="Times New Roman"/>
        </w:rPr>
        <w:t>distance deca</w:t>
      </w:r>
      <w:r w:rsidR="00E461B6" w:rsidRPr="00E935CA">
        <w:rPr>
          <w:rFonts w:ascii="Times New Roman" w:hAnsi="Times New Roman" w:cs="Times New Roman"/>
        </w:rPr>
        <w:t xml:space="preserve">y parameters </w:t>
      </w:r>
      <w:r w:rsidR="00AF337C">
        <w:rPr>
          <w:rFonts w:ascii="Times New Roman" w:hAnsi="Times New Roman" w:cs="Times New Roman"/>
        </w:rPr>
        <w:t>(</w:t>
      </w:r>
      <w:r w:rsidR="00E461B6">
        <w:rPr>
          <w:rFonts w:ascii="Times New Roman" w:hAnsi="Times New Roman" w:cs="Times New Roman"/>
        </w:rPr>
        <w:t xml:space="preserve">from 20 m to 1000 m by 20 m) </w:t>
      </w:r>
      <w:r w:rsidR="00F22564">
        <w:rPr>
          <w:rFonts w:ascii="Times New Roman" w:hAnsi="Times New Roman" w:cs="Times New Roman"/>
        </w:rPr>
        <w:t xml:space="preserve">for </w:t>
      </w:r>
      <w:r w:rsidR="007665C0">
        <w:rPr>
          <w:rFonts w:ascii="Times New Roman" w:hAnsi="Times New Roman" w:cs="Times New Roman"/>
        </w:rPr>
        <w:t>two man</w:t>
      </w:r>
      <w:r w:rsidR="009E68CE">
        <w:rPr>
          <w:rFonts w:ascii="Times New Roman" w:hAnsi="Times New Roman" w:cs="Times New Roman"/>
        </w:rPr>
        <w:t>a</w:t>
      </w:r>
      <w:r w:rsidR="007665C0">
        <w:rPr>
          <w:rFonts w:ascii="Times New Roman" w:hAnsi="Times New Roman" w:cs="Times New Roman"/>
        </w:rPr>
        <w:t>ged bees</w:t>
      </w:r>
      <w:r w:rsidR="00F22564">
        <w:rPr>
          <w:rFonts w:ascii="Times New Roman" w:hAnsi="Times New Roman" w:cs="Times New Roman"/>
        </w:rPr>
        <w:t xml:space="preserve">, which </w:t>
      </w:r>
      <w:r w:rsidR="00AF337C">
        <w:rPr>
          <w:rFonts w:ascii="Times New Roman" w:hAnsi="Times New Roman" w:cs="Times New Roman"/>
        </w:rPr>
        <w:t xml:space="preserve">were equal to </w:t>
      </w:r>
      <w:r w:rsidR="00F22564">
        <w:rPr>
          <w:rFonts w:ascii="Times New Roman" w:hAnsi="Times New Roman" w:cs="Times New Roman"/>
        </w:rPr>
        <w:t xml:space="preserve">a total of 100 x 100 </w:t>
      </w:r>
      <w:r w:rsidR="00AF337C">
        <w:rPr>
          <w:rFonts w:ascii="Times New Roman" w:hAnsi="Times New Roman" w:cs="Times New Roman"/>
        </w:rPr>
        <w:t>cases</w:t>
      </w:r>
      <w:r w:rsidR="00E935CA">
        <w:rPr>
          <w:rFonts w:ascii="Times New Roman" w:hAnsi="Times New Roman" w:cs="Times New Roman"/>
        </w:rPr>
        <w:t xml:space="preserve">. </w:t>
      </w:r>
    </w:p>
    <w:p w14:paraId="106AB59B" w14:textId="0A55CC51" w:rsidR="00EC60E4" w:rsidRDefault="00E935CA" w:rsidP="00155384">
      <w:pPr>
        <w:pStyle w:val="ListParagraph"/>
        <w:spacing w:after="0" w:line="480" w:lineRule="auto"/>
        <w:ind w:left="0" w:firstLine="360"/>
        <w:rPr>
          <w:rFonts w:ascii="Times New Roman" w:hAnsi="Times New Roman" w:cs="Times New Roman"/>
        </w:rPr>
      </w:pPr>
      <w:r>
        <w:rPr>
          <w:rFonts w:ascii="Times New Roman" w:hAnsi="Times New Roman" w:cs="Times New Roman"/>
        </w:rPr>
        <w:t xml:space="preserve">Second, </w:t>
      </w:r>
      <w:r w:rsidR="00741447">
        <w:rPr>
          <w:rFonts w:ascii="Times New Roman" w:hAnsi="Times New Roman" w:cs="Times New Roman"/>
        </w:rPr>
        <w:t xml:space="preserve">for the two additional </w:t>
      </w:r>
      <w:r w:rsidR="004A7908">
        <w:rPr>
          <w:rFonts w:ascii="Times New Roman" w:hAnsi="Times New Roman" w:cs="Times New Roman"/>
        </w:rPr>
        <w:t xml:space="preserve">environmental </w:t>
      </w:r>
      <w:r w:rsidR="00741447">
        <w:rPr>
          <w:rFonts w:ascii="Times New Roman" w:hAnsi="Times New Roman" w:cs="Times New Roman"/>
        </w:rPr>
        <w:t xml:space="preserve">variables, </w:t>
      </w:r>
      <w:r>
        <w:rPr>
          <w:rFonts w:ascii="Times New Roman" w:hAnsi="Times New Roman" w:cs="Times New Roman"/>
        </w:rPr>
        <w:t xml:space="preserve">we </w:t>
      </w:r>
      <w:r w:rsidR="004A7908">
        <w:rPr>
          <w:rFonts w:ascii="Times New Roman" w:hAnsi="Times New Roman" w:cs="Times New Roman"/>
        </w:rPr>
        <w:t xml:space="preserve">considered bock </w:t>
      </w:r>
      <w:r w:rsidR="00EC60E4">
        <w:rPr>
          <w:rFonts w:ascii="Times New Roman" w:hAnsi="Times New Roman" w:cs="Times New Roman"/>
        </w:rPr>
        <w:t>(</w:t>
      </w:r>
      <w:r w:rsidR="00EC60E4" w:rsidRPr="00EB1300">
        <w:rPr>
          <w:rFonts w:ascii="Times New Roman" w:hAnsi="Times New Roman" w:cs="Times New Roman"/>
          <w:i/>
        </w:rPr>
        <w:t>Block</w:t>
      </w:r>
      <w:r w:rsidR="00EC60E4">
        <w:rPr>
          <w:rFonts w:ascii="Times New Roman" w:hAnsi="Times New Roman" w:cs="Times New Roman"/>
        </w:rPr>
        <w:t>) and boundary (</w:t>
      </w:r>
      <w:proofErr w:type="spellStart"/>
      <w:r w:rsidR="00EC60E4">
        <w:rPr>
          <w:rFonts w:ascii="Times New Roman" w:hAnsi="Times New Roman" w:cs="Times New Roman"/>
        </w:rPr>
        <w:t>Dist</w:t>
      </w:r>
      <w:r w:rsidR="00EC60E4" w:rsidRPr="00EC60E4">
        <w:rPr>
          <w:rFonts w:ascii="Times New Roman" w:hAnsi="Times New Roman" w:cs="Times New Roman"/>
          <w:vertAlign w:val="subscript"/>
        </w:rPr>
        <w:t>bound</w:t>
      </w:r>
      <w:proofErr w:type="spellEnd"/>
      <w:r w:rsidR="00EC60E4">
        <w:rPr>
          <w:rFonts w:ascii="Times New Roman" w:hAnsi="Times New Roman" w:cs="Times New Roman"/>
        </w:rPr>
        <w:t xml:space="preserve">) </w:t>
      </w:r>
      <w:r w:rsidR="004A7908">
        <w:rPr>
          <w:rFonts w:ascii="Times New Roman" w:hAnsi="Times New Roman" w:cs="Times New Roman"/>
        </w:rPr>
        <w:t>effects of tree location</w:t>
      </w:r>
      <w:r w:rsidR="00EC60E4">
        <w:rPr>
          <w:rFonts w:ascii="Times New Roman" w:hAnsi="Times New Roman" w:cs="Times New Roman"/>
        </w:rPr>
        <w:t xml:space="preserve"> that may capture potential biophysical variables to influence tree nut </w:t>
      </w:r>
      <w:r w:rsidR="00EC60E4">
        <w:rPr>
          <w:rFonts w:ascii="Times New Roman" w:hAnsi="Times New Roman" w:cs="Times New Roman"/>
        </w:rPr>
        <w:lastRenderedPageBreak/>
        <w:t>yields. We considered two block of north and south (</w:t>
      </w:r>
      <w:r w:rsidR="004A7908" w:rsidRPr="00EB1300">
        <w:rPr>
          <w:rFonts w:ascii="Times New Roman" w:hAnsi="Times New Roman" w:cs="Times New Roman"/>
          <w:i/>
        </w:rPr>
        <w:t>Block</w:t>
      </w:r>
      <w:r w:rsidR="00EC60E4">
        <w:rPr>
          <w:rFonts w:ascii="Times New Roman" w:hAnsi="Times New Roman" w:cs="Times New Roman"/>
        </w:rPr>
        <w:t>, Fig</w:t>
      </w:r>
      <w:r w:rsidR="00814672">
        <w:rPr>
          <w:rFonts w:ascii="Times New Roman" w:hAnsi="Times New Roman" w:cs="Times New Roman"/>
        </w:rPr>
        <w:t>.</w:t>
      </w:r>
      <w:r w:rsidR="00EC60E4">
        <w:rPr>
          <w:rFonts w:ascii="Times New Roman" w:hAnsi="Times New Roman" w:cs="Times New Roman"/>
        </w:rPr>
        <w:t xml:space="preserve"> </w:t>
      </w:r>
      <w:r w:rsidR="00814672">
        <w:rPr>
          <w:rFonts w:ascii="Times New Roman" w:hAnsi="Times New Roman" w:cs="Times New Roman"/>
        </w:rPr>
        <w:t>2</w:t>
      </w:r>
      <w:r w:rsidR="00EC60E4">
        <w:rPr>
          <w:rFonts w:ascii="Times New Roman" w:hAnsi="Times New Roman" w:cs="Times New Roman"/>
        </w:rPr>
        <w:t xml:space="preserve">D). We calculated distance </w:t>
      </w:r>
      <w:r w:rsidR="004A7908">
        <w:rPr>
          <w:rFonts w:ascii="Times New Roman" w:hAnsi="Times New Roman" w:cs="Times New Roman"/>
        </w:rPr>
        <w:t xml:space="preserve">between </w:t>
      </w:r>
      <w:r>
        <w:rPr>
          <w:rFonts w:ascii="Times New Roman" w:hAnsi="Times New Roman" w:cs="Times New Roman"/>
        </w:rPr>
        <w:t>tree</w:t>
      </w:r>
      <w:r w:rsidR="00741447">
        <w:rPr>
          <w:rFonts w:ascii="Times New Roman" w:hAnsi="Times New Roman" w:cs="Times New Roman"/>
        </w:rPr>
        <w:t>s</w:t>
      </w:r>
      <w:r>
        <w:rPr>
          <w:rFonts w:ascii="Times New Roman" w:hAnsi="Times New Roman" w:cs="Times New Roman"/>
        </w:rPr>
        <w:t xml:space="preserve"> and the </w:t>
      </w:r>
      <w:r w:rsidR="00E461B6">
        <w:rPr>
          <w:rFonts w:ascii="Times New Roman" w:hAnsi="Times New Roman" w:cs="Times New Roman"/>
        </w:rPr>
        <w:t>or</w:t>
      </w:r>
      <w:r>
        <w:rPr>
          <w:rFonts w:ascii="Times New Roman" w:hAnsi="Times New Roman" w:cs="Times New Roman"/>
        </w:rPr>
        <w:t xml:space="preserve">chard boundary </w:t>
      </w:r>
      <w:r w:rsidR="00EB1300">
        <w:rPr>
          <w:rFonts w:ascii="Times New Roman" w:hAnsi="Times New Roman" w:cs="Times New Roman"/>
        </w:rPr>
        <w:t>(</w:t>
      </w:r>
      <w:proofErr w:type="spellStart"/>
      <w:r w:rsidR="00EB1300" w:rsidRPr="00EB1300">
        <w:rPr>
          <w:rFonts w:ascii="Times New Roman" w:hAnsi="Times New Roman" w:cs="Times New Roman"/>
          <w:i/>
        </w:rPr>
        <w:t>Dist</w:t>
      </w:r>
      <w:r w:rsidR="00E26235">
        <w:rPr>
          <w:rFonts w:ascii="Times New Roman" w:hAnsi="Times New Roman" w:cs="Times New Roman"/>
          <w:i/>
          <w:vertAlign w:val="subscript"/>
        </w:rPr>
        <w:t>bound</w:t>
      </w:r>
      <w:proofErr w:type="spellEnd"/>
      <w:r w:rsidR="00EB1300">
        <w:rPr>
          <w:rFonts w:ascii="Times New Roman" w:hAnsi="Times New Roman" w:cs="Times New Roman"/>
        </w:rPr>
        <w:t>)</w:t>
      </w:r>
      <w:r w:rsidR="00EC60E4">
        <w:rPr>
          <w:rFonts w:ascii="Times New Roman" w:hAnsi="Times New Roman" w:cs="Times New Roman"/>
        </w:rPr>
        <w:t>.</w:t>
      </w:r>
      <w:r w:rsidR="00EB1300">
        <w:rPr>
          <w:rFonts w:ascii="Times New Roman" w:hAnsi="Times New Roman" w:cs="Times New Roman"/>
        </w:rPr>
        <w:t xml:space="preserve"> </w:t>
      </w:r>
    </w:p>
    <w:p w14:paraId="15D8DC01" w14:textId="2AEFDC8D" w:rsidR="00EC60E4" w:rsidRDefault="004543A5" w:rsidP="00155384">
      <w:pPr>
        <w:pStyle w:val="ListParagraph"/>
        <w:spacing w:after="0" w:line="480" w:lineRule="auto"/>
        <w:ind w:left="0" w:firstLine="360"/>
        <w:rPr>
          <w:rFonts w:ascii="Times New Roman" w:hAnsi="Times New Roman" w:cs="Times New Roman"/>
        </w:rPr>
      </w:pPr>
      <w:r>
        <w:rPr>
          <w:rFonts w:ascii="Times New Roman" w:hAnsi="Times New Roman" w:cs="Times New Roman"/>
        </w:rPr>
        <w:t xml:space="preserve">Then, we </w:t>
      </w:r>
      <w:r w:rsidR="00C01ED2">
        <w:rPr>
          <w:rFonts w:ascii="Times New Roman" w:hAnsi="Times New Roman" w:cs="Times New Roman"/>
        </w:rPr>
        <w:t>used these four variables (</w:t>
      </w:r>
      <w:r w:rsidR="00C01ED2" w:rsidRPr="00EB1300">
        <w:rPr>
          <w:rFonts w:ascii="Times New Roman" w:hAnsi="Times New Roman" w:cs="Times New Roman"/>
          <w:i/>
        </w:rPr>
        <w:t>BOB</w:t>
      </w:r>
      <w:r w:rsidR="00C01ED2">
        <w:rPr>
          <w:rFonts w:ascii="Times New Roman" w:hAnsi="Times New Roman" w:cs="Times New Roman"/>
          <w:i/>
          <w:vertAlign w:val="subscript"/>
        </w:rPr>
        <w:t>T</w:t>
      </w:r>
      <w:r w:rsidR="00C01ED2" w:rsidRPr="00EB1300">
        <w:rPr>
          <w:rFonts w:ascii="Times New Roman" w:hAnsi="Times New Roman" w:cs="Times New Roman"/>
          <w:i/>
        </w:rPr>
        <w:t xml:space="preserve">, </w:t>
      </w:r>
      <w:r w:rsidR="007665C0" w:rsidRPr="00EB1300">
        <w:rPr>
          <w:rFonts w:ascii="Times New Roman" w:hAnsi="Times New Roman" w:cs="Times New Roman"/>
          <w:i/>
        </w:rPr>
        <w:t>HB</w:t>
      </w:r>
      <w:r w:rsidR="007665C0">
        <w:rPr>
          <w:rFonts w:ascii="Times New Roman" w:hAnsi="Times New Roman" w:cs="Times New Roman"/>
          <w:i/>
          <w:vertAlign w:val="subscript"/>
        </w:rPr>
        <w:t>T,</w:t>
      </w:r>
      <w:r w:rsidR="007665C0" w:rsidRPr="00EB1300">
        <w:rPr>
          <w:rFonts w:ascii="Times New Roman" w:hAnsi="Times New Roman" w:cs="Times New Roman"/>
          <w:i/>
        </w:rPr>
        <w:t xml:space="preserve"> </w:t>
      </w:r>
      <w:proofErr w:type="spellStart"/>
      <w:r w:rsidR="00C01ED2" w:rsidRPr="00EB1300">
        <w:rPr>
          <w:rFonts w:ascii="Times New Roman" w:hAnsi="Times New Roman" w:cs="Times New Roman"/>
          <w:i/>
        </w:rPr>
        <w:t>Dist</w:t>
      </w:r>
      <w:r w:rsidR="00E26235">
        <w:rPr>
          <w:rFonts w:ascii="Times New Roman" w:hAnsi="Times New Roman" w:cs="Times New Roman"/>
          <w:i/>
          <w:vertAlign w:val="subscript"/>
        </w:rPr>
        <w:t>bound</w:t>
      </w:r>
      <w:proofErr w:type="spellEnd"/>
      <w:r w:rsidR="00C01ED2" w:rsidRPr="00EB1300">
        <w:rPr>
          <w:rFonts w:ascii="Times New Roman" w:hAnsi="Times New Roman" w:cs="Times New Roman"/>
          <w:i/>
        </w:rPr>
        <w:t xml:space="preserve">, </w:t>
      </w:r>
      <w:r w:rsidR="007665C0" w:rsidRPr="007665C0">
        <w:rPr>
          <w:rFonts w:ascii="Times New Roman" w:hAnsi="Times New Roman" w:cs="Times New Roman"/>
        </w:rPr>
        <w:t xml:space="preserve">and </w:t>
      </w:r>
      <w:r w:rsidR="00C01ED2" w:rsidRPr="00EB1300">
        <w:rPr>
          <w:rFonts w:ascii="Times New Roman" w:hAnsi="Times New Roman" w:cs="Times New Roman"/>
          <w:i/>
        </w:rPr>
        <w:t>Block</w:t>
      </w:r>
      <w:r w:rsidR="00C01ED2">
        <w:rPr>
          <w:rFonts w:ascii="Times New Roman" w:hAnsi="Times New Roman" w:cs="Times New Roman"/>
        </w:rPr>
        <w:t>) to fit</w:t>
      </w:r>
      <w:r w:rsidR="00EB1300">
        <w:rPr>
          <w:rFonts w:ascii="Times New Roman" w:hAnsi="Times New Roman" w:cs="Times New Roman"/>
        </w:rPr>
        <w:t xml:space="preserve"> the sampled almond yields</w:t>
      </w:r>
      <w:r w:rsidR="00CF2D7C">
        <w:rPr>
          <w:rFonts w:ascii="Times New Roman" w:hAnsi="Times New Roman" w:cs="Times New Roman"/>
        </w:rPr>
        <w:t xml:space="preserve"> of trees while we varied</w:t>
      </w:r>
      <w:r w:rsidR="00C01ED2">
        <w:rPr>
          <w:rFonts w:ascii="Times New Roman" w:hAnsi="Times New Roman" w:cs="Times New Roman"/>
        </w:rPr>
        <w:t xml:space="preserve"> the distance decay parameters for </w:t>
      </w:r>
      <w:r w:rsidR="007665C0">
        <w:rPr>
          <w:rFonts w:ascii="Times New Roman" w:hAnsi="Times New Roman" w:cs="Times New Roman"/>
        </w:rPr>
        <w:t xml:space="preserve">BOBs and </w:t>
      </w:r>
      <w:r w:rsidR="00C01ED2">
        <w:rPr>
          <w:rFonts w:ascii="Times New Roman" w:hAnsi="Times New Roman" w:cs="Times New Roman"/>
        </w:rPr>
        <w:t xml:space="preserve">honey bees. </w:t>
      </w:r>
      <w:r w:rsidR="00310E54">
        <w:rPr>
          <w:rFonts w:ascii="Times New Roman" w:hAnsi="Times New Roman" w:cs="Times New Roman"/>
        </w:rPr>
        <w:t xml:space="preserve">In the regression model, </w:t>
      </w:r>
      <w:r w:rsidR="000E7CF1">
        <w:rPr>
          <w:rFonts w:ascii="Times New Roman" w:hAnsi="Times New Roman" w:cs="Times New Roman"/>
        </w:rPr>
        <w:t xml:space="preserve">the </w:t>
      </w:r>
      <w:r w:rsidR="000E7CF1" w:rsidRPr="000E7CF1">
        <w:rPr>
          <w:rFonts w:ascii="Times New Roman" w:hAnsi="Times New Roman" w:cs="Times New Roman"/>
          <w:i/>
        </w:rPr>
        <w:t>HB</w:t>
      </w:r>
      <w:r w:rsidR="000E7CF1" w:rsidRPr="000E7CF1">
        <w:rPr>
          <w:rFonts w:ascii="Times New Roman" w:hAnsi="Times New Roman" w:cs="Times New Roman"/>
          <w:i/>
          <w:vertAlign w:val="subscript"/>
        </w:rPr>
        <w:t>T</w:t>
      </w:r>
      <w:r w:rsidR="000E7CF1">
        <w:rPr>
          <w:rFonts w:ascii="Times New Roman" w:hAnsi="Times New Roman" w:cs="Times New Roman"/>
        </w:rPr>
        <w:t xml:space="preserve">, </w:t>
      </w:r>
      <w:r w:rsidR="000E7CF1" w:rsidRPr="000E7CF1">
        <w:rPr>
          <w:rFonts w:ascii="Times New Roman" w:hAnsi="Times New Roman" w:cs="Times New Roman"/>
          <w:i/>
        </w:rPr>
        <w:t>BOB</w:t>
      </w:r>
      <w:r w:rsidR="000E7CF1" w:rsidRPr="000E7CF1">
        <w:rPr>
          <w:rFonts w:ascii="Times New Roman" w:hAnsi="Times New Roman" w:cs="Times New Roman"/>
          <w:i/>
          <w:vertAlign w:val="subscript"/>
        </w:rPr>
        <w:t>T</w:t>
      </w:r>
      <w:r w:rsidR="000E7CF1">
        <w:rPr>
          <w:rFonts w:ascii="Times New Roman" w:hAnsi="Times New Roman" w:cs="Times New Roman"/>
        </w:rPr>
        <w:t xml:space="preserve">, and </w:t>
      </w:r>
      <w:proofErr w:type="spellStart"/>
      <w:r w:rsidR="000E7CF1" w:rsidRPr="000E7CF1">
        <w:rPr>
          <w:rFonts w:ascii="Times New Roman" w:hAnsi="Times New Roman" w:cs="Times New Roman"/>
          <w:i/>
        </w:rPr>
        <w:t>Dist</w:t>
      </w:r>
      <w:r w:rsidR="00E26235">
        <w:rPr>
          <w:rFonts w:ascii="Times New Roman" w:hAnsi="Times New Roman" w:cs="Times New Roman"/>
          <w:i/>
          <w:vertAlign w:val="subscript"/>
        </w:rPr>
        <w:t>bound</w:t>
      </w:r>
      <w:proofErr w:type="spellEnd"/>
      <w:r w:rsidR="000E7CF1">
        <w:rPr>
          <w:rFonts w:ascii="Times New Roman" w:hAnsi="Times New Roman" w:cs="Times New Roman"/>
        </w:rPr>
        <w:t xml:space="preserve"> were log10 transformed.</w:t>
      </w:r>
      <w:r w:rsidR="00310E54">
        <w:rPr>
          <w:rFonts w:ascii="Times New Roman" w:hAnsi="Times New Roman" w:cs="Times New Roman"/>
        </w:rPr>
        <w:t xml:space="preserve"> </w:t>
      </w:r>
      <w:r w:rsidR="00C01ED2">
        <w:rPr>
          <w:rFonts w:ascii="Times New Roman" w:hAnsi="Times New Roman" w:cs="Times New Roman"/>
        </w:rPr>
        <w:t xml:space="preserve">Lastly, we applied a model-selection process </w:t>
      </w:r>
      <w:r w:rsidR="00CF2D7C">
        <w:rPr>
          <w:rFonts w:ascii="Times New Roman" w:hAnsi="Times New Roman" w:cs="Times New Roman"/>
        </w:rPr>
        <w:t xml:space="preserve">for all the 10,000 regression models </w:t>
      </w:r>
      <w:r w:rsidR="00C01ED2">
        <w:rPr>
          <w:rFonts w:ascii="Times New Roman" w:hAnsi="Times New Roman" w:cs="Times New Roman"/>
        </w:rPr>
        <w:t xml:space="preserve">to retain significant </w:t>
      </w:r>
      <w:r w:rsidR="00CF2D7C">
        <w:rPr>
          <w:rFonts w:ascii="Times New Roman" w:hAnsi="Times New Roman" w:cs="Times New Roman"/>
        </w:rPr>
        <w:t xml:space="preserve">number of </w:t>
      </w:r>
      <w:r w:rsidR="00C01ED2">
        <w:rPr>
          <w:rFonts w:ascii="Times New Roman" w:hAnsi="Times New Roman" w:cs="Times New Roman"/>
        </w:rPr>
        <w:t xml:space="preserve">variables in </w:t>
      </w:r>
      <w:r w:rsidR="00CF2D7C">
        <w:rPr>
          <w:rFonts w:ascii="Times New Roman" w:hAnsi="Times New Roman" w:cs="Times New Roman"/>
        </w:rPr>
        <w:t xml:space="preserve">the </w:t>
      </w:r>
      <w:r w:rsidR="00C01ED2">
        <w:rPr>
          <w:rFonts w:ascii="Times New Roman" w:hAnsi="Times New Roman" w:cs="Times New Roman"/>
        </w:rPr>
        <w:t xml:space="preserve">model based on </w:t>
      </w:r>
      <w:proofErr w:type="spellStart"/>
      <w:r w:rsidR="00C01ED2">
        <w:rPr>
          <w:rFonts w:ascii="Times New Roman" w:hAnsi="Times New Roman" w:cs="Times New Roman"/>
        </w:rPr>
        <w:t>Akaike</w:t>
      </w:r>
      <w:proofErr w:type="spellEnd"/>
      <w:r w:rsidR="00C01ED2">
        <w:rPr>
          <w:rFonts w:ascii="Times New Roman" w:hAnsi="Times New Roman" w:cs="Times New Roman"/>
        </w:rPr>
        <w:t xml:space="preserve"> information criteria</w:t>
      </w:r>
      <w:r w:rsidR="009A7757">
        <w:rPr>
          <w:rFonts w:ascii="Times New Roman" w:hAnsi="Times New Roman" w:cs="Times New Roman"/>
        </w:rPr>
        <w:t xml:space="preserve"> (AIC)</w:t>
      </w:r>
      <w:r w:rsidR="00CF2D7C">
        <w:rPr>
          <w:rFonts w:ascii="Times New Roman" w:hAnsi="Times New Roman" w:cs="Times New Roman"/>
        </w:rPr>
        <w:t xml:space="preserve">. In </w:t>
      </w:r>
      <w:r w:rsidR="009A7757">
        <w:rPr>
          <w:rFonts w:ascii="Times New Roman" w:hAnsi="Times New Roman" w:cs="Times New Roman"/>
        </w:rPr>
        <w:t xml:space="preserve">the </w:t>
      </w:r>
      <w:r w:rsidR="00CF2D7C">
        <w:rPr>
          <w:rFonts w:ascii="Times New Roman" w:hAnsi="Times New Roman" w:cs="Times New Roman"/>
        </w:rPr>
        <w:t xml:space="preserve">model-selection process, </w:t>
      </w:r>
      <w:r w:rsidR="009A7757">
        <w:rPr>
          <w:rFonts w:ascii="Times New Roman" w:hAnsi="Times New Roman" w:cs="Times New Roman"/>
        </w:rPr>
        <w:t xml:space="preserve">we retained the model with the lowest AIC for each of distance decay parameter sets. </w:t>
      </w:r>
      <w:r w:rsidR="00EA28DB">
        <w:rPr>
          <w:rFonts w:ascii="Times New Roman" w:hAnsi="Times New Roman" w:cs="Times New Roman"/>
        </w:rPr>
        <w:t>Through this process, w</w:t>
      </w:r>
      <w:r w:rsidR="009A7757">
        <w:rPr>
          <w:rFonts w:ascii="Times New Roman" w:hAnsi="Times New Roman" w:cs="Times New Roman"/>
        </w:rPr>
        <w:t xml:space="preserve">e </w:t>
      </w:r>
      <w:r w:rsidR="00EA28DB">
        <w:rPr>
          <w:rFonts w:ascii="Times New Roman" w:hAnsi="Times New Roman" w:cs="Times New Roman"/>
        </w:rPr>
        <w:t xml:space="preserve">determined </w:t>
      </w:r>
      <w:r w:rsidR="008769F1">
        <w:rPr>
          <w:rFonts w:ascii="Times New Roman" w:hAnsi="Times New Roman" w:cs="Times New Roman"/>
        </w:rPr>
        <w:t xml:space="preserve">distance decay parameter set when </w:t>
      </w:r>
      <w:r w:rsidR="00EA28DB">
        <w:rPr>
          <w:rFonts w:ascii="Times New Roman" w:hAnsi="Times New Roman" w:cs="Times New Roman"/>
        </w:rPr>
        <w:t xml:space="preserve">the </w:t>
      </w:r>
      <w:r w:rsidR="00814672">
        <w:rPr>
          <w:rFonts w:ascii="Times New Roman" w:hAnsi="Times New Roman" w:cs="Times New Roman"/>
        </w:rPr>
        <w:t xml:space="preserve">best-fit model (the highest </w:t>
      </w:r>
      <w:r w:rsidR="00814672" w:rsidRPr="00814672">
        <w:rPr>
          <w:rFonts w:ascii="Times New Roman" w:hAnsi="Times New Roman" w:cs="Times New Roman"/>
          <w:i/>
        </w:rPr>
        <w:t>r</w:t>
      </w:r>
      <w:r w:rsidR="008769F1" w:rsidRPr="00EA28DB">
        <w:rPr>
          <w:rFonts w:ascii="Times New Roman" w:hAnsi="Times New Roman" w:cs="Times New Roman"/>
          <w:vertAlign w:val="superscript"/>
        </w:rPr>
        <w:t>2</w:t>
      </w:r>
      <w:r w:rsidR="008769F1">
        <w:rPr>
          <w:rFonts w:ascii="Times New Roman" w:hAnsi="Times New Roman" w:cs="Times New Roman"/>
        </w:rPr>
        <w:t>) appeared. Then we</w:t>
      </w:r>
      <w:r w:rsidR="00EA28DB">
        <w:rPr>
          <w:rFonts w:ascii="Times New Roman" w:hAnsi="Times New Roman" w:cs="Times New Roman"/>
        </w:rPr>
        <w:t xml:space="preserve"> used the best-fit model to predict almond yields.</w:t>
      </w:r>
      <w:r w:rsidR="0000070C">
        <w:rPr>
          <w:rFonts w:ascii="Times New Roman" w:hAnsi="Times New Roman" w:cs="Times New Roman"/>
        </w:rPr>
        <w:t xml:space="preserve"> </w:t>
      </w:r>
    </w:p>
    <w:p w14:paraId="05A9BA33" w14:textId="78B75A45" w:rsidR="00155384" w:rsidRDefault="00EA28DB" w:rsidP="00155384">
      <w:pPr>
        <w:pStyle w:val="ListParagraph"/>
        <w:spacing w:after="0" w:line="480" w:lineRule="auto"/>
        <w:ind w:left="0" w:firstLine="360"/>
        <w:rPr>
          <w:rFonts w:ascii="Times New Roman" w:hAnsi="Times New Roman" w:cs="Times New Roman"/>
        </w:rPr>
      </w:pPr>
      <w:r>
        <w:rPr>
          <w:rFonts w:ascii="Times New Roman" w:hAnsi="Times New Roman" w:cs="Times New Roman"/>
        </w:rPr>
        <w:t xml:space="preserve">Additionally, </w:t>
      </w:r>
      <w:r w:rsidR="000454D9">
        <w:rPr>
          <w:rFonts w:ascii="Times New Roman" w:hAnsi="Times New Roman" w:cs="Times New Roman"/>
        </w:rPr>
        <w:t xml:space="preserve">to validate </w:t>
      </w:r>
      <w:r w:rsidR="00946259">
        <w:rPr>
          <w:rFonts w:ascii="Times New Roman" w:hAnsi="Times New Roman" w:cs="Times New Roman"/>
        </w:rPr>
        <w:t xml:space="preserve">and specified </w:t>
      </w:r>
      <w:r w:rsidR="000454D9">
        <w:rPr>
          <w:rFonts w:ascii="Times New Roman" w:hAnsi="Times New Roman" w:cs="Times New Roman"/>
        </w:rPr>
        <w:t xml:space="preserve">the </w:t>
      </w:r>
      <w:r w:rsidR="00946259">
        <w:rPr>
          <w:rFonts w:ascii="Times New Roman" w:hAnsi="Times New Roman" w:cs="Times New Roman"/>
        </w:rPr>
        <w:t xml:space="preserve">regression parameters and </w:t>
      </w:r>
      <w:r w:rsidR="000454D9">
        <w:rPr>
          <w:rFonts w:ascii="Times New Roman" w:hAnsi="Times New Roman" w:cs="Times New Roman"/>
        </w:rPr>
        <w:t xml:space="preserve">distance decay parameters in the best-fit model, </w:t>
      </w:r>
      <w:r>
        <w:rPr>
          <w:rFonts w:ascii="Times New Roman" w:hAnsi="Times New Roman" w:cs="Times New Roman"/>
        </w:rPr>
        <w:t xml:space="preserve">we </w:t>
      </w:r>
      <w:r w:rsidR="000454D9">
        <w:rPr>
          <w:rFonts w:ascii="Times New Roman" w:hAnsi="Times New Roman" w:cs="Times New Roman"/>
        </w:rPr>
        <w:t xml:space="preserve">derived </w:t>
      </w:r>
      <w:r w:rsidR="000454D9" w:rsidRPr="000454D9">
        <w:rPr>
          <w:rFonts w:ascii="Times New Roman" w:hAnsi="Times New Roman" w:cs="Times New Roman"/>
        </w:rPr>
        <w:t>Bayesian posterior distributions for the regression parameters</w:t>
      </w:r>
      <w:r w:rsidR="000454D9">
        <w:rPr>
          <w:rFonts w:ascii="Times New Roman" w:hAnsi="Times New Roman" w:cs="Times New Roman"/>
        </w:rPr>
        <w:t xml:space="preserve"> and distance decay parameters.</w:t>
      </w:r>
      <w:r w:rsidR="0000070C">
        <w:rPr>
          <w:rFonts w:ascii="Times New Roman" w:hAnsi="Times New Roman" w:cs="Times New Roman"/>
        </w:rPr>
        <w:t xml:space="preserve"> To complete this Bayesian specification, we assigned non-informative priors (~Normal (</w:t>
      </w:r>
      <w:r w:rsidR="00A77A39">
        <w:rPr>
          <w:rFonts w:ascii="Times New Roman" w:hAnsi="Times New Roman" w:cs="Times New Roman"/>
        </w:rPr>
        <w:t xml:space="preserve">mean = </w:t>
      </w:r>
      <w:r w:rsidR="0000070C">
        <w:rPr>
          <w:rFonts w:ascii="Times New Roman" w:hAnsi="Times New Roman" w:cs="Times New Roman"/>
        </w:rPr>
        <w:t xml:space="preserve">0, </w:t>
      </w:r>
      <w:r w:rsidR="00A77A39">
        <w:rPr>
          <w:rFonts w:ascii="Times New Roman" w:hAnsi="Times New Roman" w:cs="Times New Roman"/>
        </w:rPr>
        <w:t xml:space="preserve">SD = </w:t>
      </w:r>
      <w:r w:rsidR="0000070C">
        <w:rPr>
          <w:rFonts w:ascii="Times New Roman" w:hAnsi="Times New Roman" w:cs="Times New Roman"/>
        </w:rPr>
        <w:t xml:space="preserve">100)) to all the parameters in regression models including </w:t>
      </w:r>
      <w:r w:rsidR="00946259">
        <w:rPr>
          <w:rFonts w:ascii="Times New Roman" w:hAnsi="Times New Roman" w:cs="Times New Roman"/>
        </w:rPr>
        <w:t xml:space="preserve">the </w:t>
      </w:r>
      <w:r w:rsidR="0000070C">
        <w:rPr>
          <w:rFonts w:ascii="Times New Roman" w:hAnsi="Times New Roman" w:cs="Times New Roman"/>
        </w:rPr>
        <w:t>decay parameters.</w:t>
      </w:r>
      <w:r w:rsidR="000454D9">
        <w:rPr>
          <w:rFonts w:ascii="Times New Roman" w:hAnsi="Times New Roman" w:cs="Times New Roman"/>
        </w:rPr>
        <w:t xml:space="preserve"> </w:t>
      </w:r>
      <w:r w:rsidR="0000070C">
        <w:rPr>
          <w:rFonts w:ascii="Times New Roman" w:hAnsi="Times New Roman" w:cs="Times New Roman"/>
        </w:rPr>
        <w:t xml:space="preserve">All these processes were conducted in in R statistical environmental </w:t>
      </w:r>
      <w:r w:rsidR="0000070C" w:rsidRPr="00155384">
        <w:rPr>
          <w:rFonts w:ascii="Times New Roman" w:hAnsi="Times New Roman" w:cs="Times New Roman"/>
        </w:rPr>
        <w:t>(R Development Core Team 2006)</w:t>
      </w:r>
      <w:r w:rsidR="0000070C">
        <w:rPr>
          <w:rFonts w:ascii="Times New Roman" w:hAnsi="Times New Roman" w:cs="Times New Roman"/>
        </w:rPr>
        <w:t xml:space="preserve">. </w:t>
      </w:r>
      <w:r w:rsidR="00081767">
        <w:rPr>
          <w:rFonts w:ascii="Times New Roman" w:hAnsi="Times New Roman" w:cs="Times New Roman"/>
        </w:rPr>
        <w:t>For the regression model selection process, w</w:t>
      </w:r>
      <w:r w:rsidR="0000070C">
        <w:rPr>
          <w:rFonts w:ascii="Times New Roman" w:hAnsi="Times New Roman" w:cs="Times New Roman"/>
        </w:rPr>
        <w:t xml:space="preserve">e used </w:t>
      </w:r>
      <w:proofErr w:type="spellStart"/>
      <w:r w:rsidR="0000070C">
        <w:rPr>
          <w:rFonts w:ascii="Times New Roman" w:hAnsi="Times New Roman" w:cs="Times New Roman"/>
        </w:rPr>
        <w:t>MuMIn</w:t>
      </w:r>
      <w:proofErr w:type="spellEnd"/>
      <w:r w:rsidR="0000070C">
        <w:rPr>
          <w:rFonts w:ascii="Times New Roman" w:hAnsi="Times New Roman" w:cs="Times New Roman"/>
        </w:rPr>
        <w:t xml:space="preserve"> package (</w:t>
      </w:r>
      <w:r w:rsidR="007F1188">
        <w:rPr>
          <w:rFonts w:ascii="Times New Roman" w:hAnsi="Times New Roman" w:cs="Times New Roman"/>
        </w:rPr>
        <w:t>CITE)</w:t>
      </w:r>
      <w:r w:rsidR="00081767">
        <w:rPr>
          <w:rFonts w:ascii="Times New Roman" w:hAnsi="Times New Roman" w:cs="Times New Roman"/>
        </w:rPr>
        <w:t xml:space="preserve"> and confirmed </w:t>
      </w:r>
      <w:r w:rsidR="00081767" w:rsidRPr="007F1188">
        <w:rPr>
          <w:rFonts w:ascii="Times New Roman" w:hAnsi="Times New Roman" w:cs="Times New Roman"/>
        </w:rPr>
        <w:t xml:space="preserve">that residuals of the regression model were normally distributed and were not spatially </w:t>
      </w:r>
      <w:proofErr w:type="spellStart"/>
      <w:r w:rsidR="00081767" w:rsidRPr="007F1188">
        <w:rPr>
          <w:rFonts w:ascii="Times New Roman" w:hAnsi="Times New Roman" w:cs="Times New Roman"/>
        </w:rPr>
        <w:t>autocorrelated</w:t>
      </w:r>
      <w:proofErr w:type="spellEnd"/>
      <w:r w:rsidR="00081767" w:rsidRPr="007F1188">
        <w:rPr>
          <w:rFonts w:ascii="Times New Roman" w:hAnsi="Times New Roman" w:cs="Times New Roman"/>
        </w:rPr>
        <w:t>.</w:t>
      </w:r>
      <w:r w:rsidR="00081767">
        <w:rPr>
          <w:rFonts w:ascii="Times New Roman" w:hAnsi="Times New Roman" w:cs="Times New Roman"/>
        </w:rPr>
        <w:t xml:space="preserve"> We used</w:t>
      </w:r>
      <w:r w:rsidR="00A77A39">
        <w:rPr>
          <w:rFonts w:ascii="Times New Roman" w:hAnsi="Times New Roman" w:cs="Times New Roman"/>
        </w:rPr>
        <w:t xml:space="preserve"> </w:t>
      </w:r>
      <w:proofErr w:type="spellStart"/>
      <w:r w:rsidR="00A77A39">
        <w:rPr>
          <w:rFonts w:ascii="Times New Roman" w:hAnsi="Times New Roman" w:cs="Times New Roman"/>
        </w:rPr>
        <w:t>RS</w:t>
      </w:r>
      <w:r w:rsidR="0000070C">
        <w:rPr>
          <w:rFonts w:ascii="Times New Roman" w:hAnsi="Times New Roman" w:cs="Times New Roman"/>
        </w:rPr>
        <w:t>tan</w:t>
      </w:r>
      <w:proofErr w:type="spellEnd"/>
      <w:r w:rsidR="0000070C">
        <w:rPr>
          <w:rFonts w:ascii="Times New Roman" w:hAnsi="Times New Roman" w:cs="Times New Roman"/>
        </w:rPr>
        <w:t xml:space="preserve"> package </w:t>
      </w:r>
      <w:r w:rsidR="0000070C" w:rsidRPr="00155384">
        <w:rPr>
          <w:rFonts w:ascii="Times New Roman" w:hAnsi="Times New Roman" w:cs="Times New Roman"/>
        </w:rPr>
        <w:t>(</w:t>
      </w:r>
      <w:r w:rsidR="007F1188">
        <w:rPr>
          <w:rFonts w:ascii="Times New Roman" w:hAnsi="Times New Roman" w:cs="Times New Roman"/>
        </w:rPr>
        <w:t>CITE</w:t>
      </w:r>
      <w:r w:rsidR="0000070C" w:rsidRPr="00155384">
        <w:rPr>
          <w:rFonts w:ascii="Times New Roman" w:hAnsi="Times New Roman" w:cs="Times New Roman"/>
        </w:rPr>
        <w:t>)</w:t>
      </w:r>
      <w:r w:rsidR="0000070C">
        <w:rPr>
          <w:rFonts w:ascii="Times New Roman" w:hAnsi="Times New Roman" w:cs="Times New Roman"/>
        </w:rPr>
        <w:t xml:space="preserve"> </w:t>
      </w:r>
      <w:r w:rsidR="00A77A39">
        <w:rPr>
          <w:rFonts w:ascii="Times New Roman" w:hAnsi="Times New Roman" w:cs="Times New Roman"/>
        </w:rPr>
        <w:t>for the</w:t>
      </w:r>
      <w:r w:rsidR="0000070C">
        <w:rPr>
          <w:rFonts w:ascii="Times New Roman" w:hAnsi="Times New Roman" w:cs="Times New Roman"/>
        </w:rPr>
        <w:t xml:space="preserve"> Bayesian computation</w:t>
      </w:r>
      <w:r w:rsidR="00E11306">
        <w:rPr>
          <w:rFonts w:ascii="Times New Roman" w:hAnsi="Times New Roman" w:cs="Times New Roman"/>
        </w:rPr>
        <w:t xml:space="preserve"> that simulated </w:t>
      </w:r>
      <w:r w:rsidR="00C5419C">
        <w:rPr>
          <w:rFonts w:ascii="Times New Roman" w:hAnsi="Times New Roman" w:cs="Times New Roman"/>
        </w:rPr>
        <w:t>three</w:t>
      </w:r>
      <w:r w:rsidR="00155384" w:rsidRPr="00155384">
        <w:rPr>
          <w:rFonts w:ascii="Times New Roman" w:hAnsi="Times New Roman" w:cs="Times New Roman"/>
        </w:rPr>
        <w:t xml:space="preserve"> </w:t>
      </w:r>
      <w:r w:rsidR="00E11306" w:rsidRPr="00E11306">
        <w:rPr>
          <w:rFonts w:ascii="Times New Roman" w:hAnsi="Times New Roman" w:cs="Times New Roman"/>
        </w:rPr>
        <w:t xml:space="preserve">Markov chain Monte </w:t>
      </w:r>
      <w:r w:rsidR="00E11306">
        <w:rPr>
          <w:rFonts w:ascii="Times New Roman" w:hAnsi="Times New Roman" w:cs="Times New Roman"/>
        </w:rPr>
        <w:t xml:space="preserve">Carlo chains (MCMC; </w:t>
      </w:r>
      <w:proofErr w:type="spellStart"/>
      <w:r w:rsidR="00E11306">
        <w:rPr>
          <w:rFonts w:ascii="Times New Roman" w:hAnsi="Times New Roman" w:cs="Times New Roman"/>
        </w:rPr>
        <w:t>Gilks</w:t>
      </w:r>
      <w:proofErr w:type="spellEnd"/>
      <w:r w:rsidR="00E11306">
        <w:rPr>
          <w:rFonts w:ascii="Times New Roman" w:hAnsi="Times New Roman" w:cs="Times New Roman"/>
        </w:rPr>
        <w:t xml:space="preserve"> et al. 1996) for 20,</w:t>
      </w:r>
      <w:r w:rsidR="00155384" w:rsidRPr="00155384">
        <w:rPr>
          <w:rFonts w:ascii="Times New Roman" w:hAnsi="Times New Roman" w:cs="Times New Roman"/>
        </w:rPr>
        <w:t>000 iterati</w:t>
      </w:r>
      <w:r w:rsidR="00E11306">
        <w:rPr>
          <w:rFonts w:ascii="Times New Roman" w:hAnsi="Times New Roman" w:cs="Times New Roman"/>
        </w:rPr>
        <w:t xml:space="preserve">ons after a burn-in of 10,000 iterations. </w:t>
      </w:r>
    </w:p>
    <w:p w14:paraId="67CE351D" w14:textId="77777777" w:rsidR="001016EE" w:rsidRDefault="001016EE" w:rsidP="006672D4">
      <w:pPr>
        <w:pStyle w:val="ListParagraph"/>
        <w:spacing w:after="0" w:line="480" w:lineRule="auto"/>
        <w:ind w:left="360"/>
        <w:rPr>
          <w:rFonts w:ascii="Times New Roman" w:hAnsi="Times New Roman" w:cs="Times New Roman"/>
        </w:rPr>
      </w:pPr>
    </w:p>
    <w:p w14:paraId="48A94A88" w14:textId="54D620E3" w:rsidR="00CD3531" w:rsidRPr="00DD0936" w:rsidRDefault="00DD0936" w:rsidP="00DD0936">
      <w:pPr>
        <w:spacing w:after="0" w:line="480" w:lineRule="auto"/>
        <w:rPr>
          <w:rFonts w:ascii="Times New Roman" w:hAnsi="Times New Roman" w:cs="Times New Roman"/>
        </w:rPr>
      </w:pPr>
      <w:r>
        <w:rPr>
          <w:rFonts w:ascii="Times New Roman" w:hAnsi="Times New Roman" w:cs="Times New Roman"/>
        </w:rPr>
        <w:t xml:space="preserve">2.5. </w:t>
      </w:r>
      <w:r w:rsidR="00A77A39" w:rsidRPr="00DD0936">
        <w:rPr>
          <w:rFonts w:ascii="Times New Roman" w:hAnsi="Times New Roman" w:cs="Times New Roman"/>
        </w:rPr>
        <w:t xml:space="preserve">Cost-benefit analysis </w:t>
      </w:r>
    </w:p>
    <w:p w14:paraId="7F5E7C3E" w14:textId="3E533BA7" w:rsidR="00DE19BB" w:rsidRDefault="00E9494F" w:rsidP="00E9494F">
      <w:pPr>
        <w:tabs>
          <w:tab w:val="num" w:pos="720"/>
        </w:tabs>
        <w:spacing w:after="0" w:line="480" w:lineRule="auto"/>
        <w:rPr>
          <w:rFonts w:ascii="Times New Roman" w:hAnsi="Times New Roman" w:cs="Times New Roman"/>
        </w:rPr>
      </w:pPr>
      <w:r>
        <w:rPr>
          <w:rFonts w:ascii="Times New Roman" w:hAnsi="Times New Roman" w:cs="Times New Roman"/>
        </w:rPr>
        <w:tab/>
      </w:r>
      <w:r w:rsidR="00803D44">
        <w:rPr>
          <w:rFonts w:ascii="Times New Roman" w:hAnsi="Times New Roman" w:cs="Times New Roman"/>
        </w:rPr>
        <w:t xml:space="preserve">To conduct </w:t>
      </w:r>
      <w:r>
        <w:rPr>
          <w:rFonts w:ascii="Times New Roman" w:hAnsi="Times New Roman" w:cs="Times New Roman"/>
        </w:rPr>
        <w:t>cost-benefit analysis we addressed three possible management options such as number of female BOBs to release, nest box density levels, and number of nest tubes per box.</w:t>
      </w:r>
      <w:r w:rsidR="00DE19BB">
        <w:rPr>
          <w:rFonts w:ascii="Times New Roman" w:hAnsi="Times New Roman" w:cs="Times New Roman"/>
        </w:rPr>
        <w:t xml:space="preserve"> First, we added and reduced the extra number of female BOBs (10,000) to release. In this scenario, we also released the number of male BOBs associated with the number of female BOBs in this scenarios. Second, we increased nest box density level from low (1/40</w:t>
      </w:r>
      <w:r w:rsidR="00DE19BB" w:rsidRPr="0005576D">
        <w:rPr>
          <w:rFonts w:ascii="Times New Roman" w:hAnsi="Times New Roman" w:cs="Times New Roman"/>
          <w:vertAlign w:val="superscript"/>
        </w:rPr>
        <w:t>2</w:t>
      </w:r>
      <w:r w:rsidR="00DE19BB">
        <w:rPr>
          <w:rFonts w:ascii="Times New Roman" w:hAnsi="Times New Roman" w:cs="Times New Roman"/>
        </w:rPr>
        <w:t xml:space="preserve"> m</w:t>
      </w:r>
      <w:r w:rsidR="00DE19BB" w:rsidRPr="0005576D">
        <w:rPr>
          <w:rFonts w:ascii="Times New Roman" w:hAnsi="Times New Roman" w:cs="Times New Roman"/>
          <w:vertAlign w:val="superscript"/>
        </w:rPr>
        <w:t>2</w:t>
      </w:r>
      <w:r w:rsidR="00DE19BB">
        <w:rPr>
          <w:rFonts w:ascii="Times New Roman" w:hAnsi="Times New Roman" w:cs="Times New Roman"/>
        </w:rPr>
        <w:t>) via medium (1/30</w:t>
      </w:r>
      <w:r w:rsidR="00DE19BB" w:rsidRPr="000C4961">
        <w:rPr>
          <w:rFonts w:ascii="Times New Roman" w:hAnsi="Times New Roman" w:cs="Times New Roman"/>
          <w:vertAlign w:val="superscript"/>
        </w:rPr>
        <w:t>2</w:t>
      </w:r>
      <w:r w:rsidR="00DE19BB">
        <w:rPr>
          <w:rFonts w:ascii="Times New Roman" w:hAnsi="Times New Roman" w:cs="Times New Roman"/>
        </w:rPr>
        <w:t xml:space="preserve"> m</w:t>
      </w:r>
      <w:r w:rsidR="00DE19BB" w:rsidRPr="000C4961">
        <w:rPr>
          <w:rFonts w:ascii="Times New Roman" w:hAnsi="Times New Roman" w:cs="Times New Roman"/>
          <w:vertAlign w:val="superscript"/>
        </w:rPr>
        <w:t>2</w:t>
      </w:r>
      <w:r w:rsidR="00DE19BB">
        <w:rPr>
          <w:rFonts w:ascii="Times New Roman" w:hAnsi="Times New Roman" w:cs="Times New Roman"/>
        </w:rPr>
        <w:t>) to high (1/20</w:t>
      </w:r>
      <w:r w:rsidR="00DE19BB" w:rsidRPr="0005576D">
        <w:rPr>
          <w:rFonts w:ascii="Times New Roman" w:hAnsi="Times New Roman" w:cs="Times New Roman"/>
          <w:vertAlign w:val="superscript"/>
        </w:rPr>
        <w:t>2</w:t>
      </w:r>
      <w:r w:rsidR="00DE19BB">
        <w:rPr>
          <w:rFonts w:ascii="Times New Roman" w:hAnsi="Times New Roman" w:cs="Times New Roman"/>
        </w:rPr>
        <w:t xml:space="preserve"> m</w:t>
      </w:r>
      <w:r w:rsidR="00DE19BB" w:rsidRPr="0005576D">
        <w:rPr>
          <w:rFonts w:ascii="Times New Roman" w:hAnsi="Times New Roman" w:cs="Times New Roman"/>
          <w:vertAlign w:val="superscript"/>
        </w:rPr>
        <w:t>2</w:t>
      </w:r>
      <w:r w:rsidR="00DE19BB">
        <w:rPr>
          <w:rFonts w:ascii="Times New Roman" w:hAnsi="Times New Roman" w:cs="Times New Roman"/>
        </w:rPr>
        <w:t xml:space="preserve">). Third, </w:t>
      </w:r>
      <w:r w:rsidR="00DE19BB">
        <w:rPr>
          <w:rFonts w:ascii="Times New Roman" w:hAnsi="Times New Roman" w:cs="Times New Roman"/>
        </w:rPr>
        <w:lastRenderedPageBreak/>
        <w:t>we marginally increased the number of nest tubes per nest box from 100 to 400 by 50. For all the scenarios combined with the three management variables, we applied current cost of purchasing BOBs and providing artificial nests to estimate total cost at entire orchard level (Table 1).</w:t>
      </w:r>
    </w:p>
    <w:p w14:paraId="3AD3A5DC" w14:textId="0F736489" w:rsidR="00E9494F" w:rsidRDefault="00DE19BB" w:rsidP="00E9494F">
      <w:pPr>
        <w:tabs>
          <w:tab w:val="num" w:pos="720"/>
        </w:tabs>
        <w:spacing w:after="0" w:line="480" w:lineRule="auto"/>
        <w:rPr>
          <w:rFonts w:ascii="Times New Roman" w:hAnsi="Times New Roman" w:cs="Times New Roman"/>
        </w:rPr>
      </w:pPr>
      <w:r>
        <w:rPr>
          <w:rFonts w:ascii="Times New Roman" w:hAnsi="Times New Roman" w:cs="Times New Roman"/>
        </w:rPr>
        <w:tab/>
        <w:t>To estimate benefit</w:t>
      </w:r>
      <w:r w:rsidR="00043553">
        <w:rPr>
          <w:rFonts w:ascii="Times New Roman" w:hAnsi="Times New Roman" w:cs="Times New Roman"/>
        </w:rPr>
        <w:t xml:space="preserve"> (monetary value of </w:t>
      </w:r>
      <w:r>
        <w:rPr>
          <w:rFonts w:ascii="Times New Roman" w:hAnsi="Times New Roman" w:cs="Times New Roman"/>
        </w:rPr>
        <w:t>almond nut yields</w:t>
      </w:r>
      <w:r w:rsidR="00043553">
        <w:rPr>
          <w:rFonts w:ascii="Times New Roman" w:hAnsi="Times New Roman" w:cs="Times New Roman"/>
        </w:rPr>
        <w:t>)</w:t>
      </w:r>
      <w:r>
        <w:rPr>
          <w:rFonts w:ascii="Times New Roman" w:hAnsi="Times New Roman" w:cs="Times New Roman"/>
        </w:rPr>
        <w:t xml:space="preserve"> for those management scenarios, we need to combine nest establishment rate and the developed ecological model</w:t>
      </w:r>
      <w:r w:rsidR="00EB289F">
        <w:rPr>
          <w:rFonts w:ascii="Times New Roman" w:hAnsi="Times New Roman" w:cs="Times New Roman"/>
        </w:rPr>
        <w:t xml:space="preserve"> of almond </w:t>
      </w:r>
      <w:r w:rsidR="00803D44">
        <w:rPr>
          <w:rFonts w:ascii="Times New Roman" w:hAnsi="Times New Roman" w:cs="Times New Roman"/>
        </w:rPr>
        <w:t>yield</w:t>
      </w:r>
      <w:r>
        <w:rPr>
          <w:rFonts w:ascii="Times New Roman" w:hAnsi="Times New Roman" w:cs="Times New Roman"/>
        </w:rPr>
        <w:t xml:space="preserve"> (Fig. 1).</w:t>
      </w:r>
      <w:r w:rsidR="00803D44">
        <w:rPr>
          <w:rFonts w:ascii="Times New Roman" w:hAnsi="Times New Roman" w:cs="Times New Roman"/>
        </w:rPr>
        <w:t xml:space="preserve"> W</w:t>
      </w:r>
      <w:r w:rsidR="00E9494F">
        <w:rPr>
          <w:rFonts w:ascii="Times New Roman" w:hAnsi="Times New Roman" w:cs="Times New Roman"/>
        </w:rPr>
        <w:t xml:space="preserve">e </w:t>
      </w:r>
      <w:r w:rsidR="00803D44">
        <w:rPr>
          <w:rFonts w:ascii="Times New Roman" w:hAnsi="Times New Roman" w:cs="Times New Roman"/>
        </w:rPr>
        <w:t xml:space="preserve">predicted nest establishment rate as a </w:t>
      </w:r>
      <w:r w:rsidR="00E9494F">
        <w:rPr>
          <w:rFonts w:ascii="Times New Roman" w:hAnsi="Times New Roman" w:cs="Times New Roman"/>
        </w:rPr>
        <w:t>function of the number of released female BOBs and nest site density</w:t>
      </w:r>
      <w:r w:rsidR="00803D44">
        <w:rPr>
          <w:rFonts w:ascii="Times New Roman" w:hAnsi="Times New Roman" w:cs="Times New Roman"/>
        </w:rPr>
        <w:t xml:space="preserve"> based on the additional insight from the experimental study</w:t>
      </w:r>
      <w:r w:rsidR="00803D44" w:rsidRPr="00803D44">
        <w:rPr>
          <w:rFonts w:ascii="Times New Roman" w:hAnsi="Times New Roman" w:cs="Times New Roman"/>
        </w:rPr>
        <w:t xml:space="preserve"> </w:t>
      </w:r>
      <w:r w:rsidR="00803D44">
        <w:rPr>
          <w:rFonts w:ascii="Times New Roman" w:hAnsi="Times New Roman" w:cs="Times New Roman"/>
        </w:rPr>
        <w:t xml:space="preserve">(Fig. 3) and two assumptions: (1) </w:t>
      </w:r>
      <w:r w:rsidR="00E9494F">
        <w:rPr>
          <w:rFonts w:ascii="Times New Roman" w:hAnsi="Times New Roman" w:cs="Times New Roman"/>
        </w:rPr>
        <w:t>n</w:t>
      </w:r>
      <w:r w:rsidR="00E9494F" w:rsidRPr="009750AA">
        <w:rPr>
          <w:rFonts w:ascii="Times New Roman" w:hAnsi="Times New Roman" w:cs="Times New Roman"/>
        </w:rPr>
        <w:t>est establishment rate increases with</w:t>
      </w:r>
      <w:r w:rsidR="00E9494F">
        <w:rPr>
          <w:rFonts w:ascii="Times New Roman" w:hAnsi="Times New Roman" w:cs="Times New Roman"/>
        </w:rPr>
        <w:t xml:space="preserve"> number of released female BOBs </w:t>
      </w:r>
      <w:r w:rsidR="00D56404">
        <w:rPr>
          <w:rFonts w:ascii="Times New Roman" w:hAnsi="Times New Roman" w:cs="Times New Roman"/>
        </w:rPr>
        <w:t xml:space="preserve">and density of nest box </w:t>
      </w:r>
      <w:r w:rsidR="00E9494F">
        <w:rPr>
          <w:rFonts w:ascii="Times New Roman" w:hAnsi="Times New Roman" w:cs="Times New Roman"/>
        </w:rPr>
        <w:t>and (2) n</w:t>
      </w:r>
      <w:r w:rsidR="00E9494F" w:rsidRPr="009750AA">
        <w:rPr>
          <w:rFonts w:ascii="Times New Roman" w:hAnsi="Times New Roman" w:cs="Times New Roman"/>
        </w:rPr>
        <w:t>umber of tubes within nest box does not influence nest establishment rate within the inference range between 100 and 400 tubes per box.</w:t>
      </w:r>
      <w:r w:rsidR="00E9494F">
        <w:rPr>
          <w:rFonts w:ascii="Times New Roman" w:hAnsi="Times New Roman" w:cs="Times New Roman"/>
        </w:rPr>
        <w:t xml:space="preserve"> Then we reinterpreted the nest establishment rate in terms of the total number of activated (i.e., filled) nest tubes (</w:t>
      </w:r>
      <w:r w:rsidR="00E9494F">
        <w:rPr>
          <w:rFonts w:ascii="Times New Roman" w:hAnsi="Times New Roman" w:cs="Times New Roman"/>
          <w:i/>
        </w:rPr>
        <w:t>TA</w:t>
      </w:r>
      <w:r w:rsidR="00E9494F">
        <w:rPr>
          <w:rFonts w:ascii="Times New Roman" w:hAnsi="Times New Roman" w:cs="Times New Roman"/>
          <w:i/>
          <w:vertAlign w:val="subscript"/>
        </w:rPr>
        <w:t>N</w:t>
      </w:r>
      <w:r w:rsidR="00E9494F">
        <w:rPr>
          <w:rFonts w:ascii="Times New Roman" w:hAnsi="Times New Roman" w:cs="Times New Roman"/>
        </w:rPr>
        <w:t>) as the function of nest box density (</w:t>
      </w:r>
      <w:proofErr w:type="spellStart"/>
      <w:r w:rsidR="00E9494F" w:rsidRPr="009750AA">
        <w:rPr>
          <w:rFonts w:ascii="Times New Roman" w:hAnsi="Times New Roman" w:cs="Times New Roman"/>
          <w:i/>
        </w:rPr>
        <w:t>Nest</w:t>
      </w:r>
      <w:r w:rsidR="00E9494F" w:rsidRPr="009750AA">
        <w:rPr>
          <w:rFonts w:ascii="Times New Roman" w:hAnsi="Times New Roman" w:cs="Times New Roman"/>
          <w:i/>
          <w:vertAlign w:val="subscript"/>
        </w:rPr>
        <w:t>density</w:t>
      </w:r>
      <w:proofErr w:type="spellEnd"/>
      <w:r w:rsidR="00383140">
        <w:rPr>
          <w:rFonts w:ascii="Times New Roman" w:hAnsi="Times New Roman" w:cs="Times New Roman"/>
        </w:rPr>
        <w:t>, m</w:t>
      </w:r>
      <w:r w:rsidR="00383140" w:rsidRPr="00383140">
        <w:rPr>
          <w:rFonts w:ascii="Times New Roman" w:hAnsi="Times New Roman" w:cs="Times New Roman"/>
          <w:vertAlign w:val="superscript"/>
        </w:rPr>
        <w:t>2</w:t>
      </w:r>
      <w:r w:rsidR="00383140">
        <w:rPr>
          <w:rFonts w:ascii="Times New Roman" w:hAnsi="Times New Roman" w:cs="Times New Roman"/>
        </w:rPr>
        <w:t>)</w:t>
      </w:r>
      <w:r w:rsidR="00E9494F">
        <w:rPr>
          <w:rFonts w:ascii="Times New Roman" w:hAnsi="Times New Roman" w:cs="Times New Roman"/>
        </w:rPr>
        <w:t xml:space="preserve"> and number of released female BOBs (</w:t>
      </w:r>
      <w:proofErr w:type="spellStart"/>
      <w:r w:rsidR="00E9494F">
        <w:rPr>
          <w:rFonts w:ascii="Times New Roman" w:hAnsi="Times New Roman" w:cs="Times New Roman"/>
          <w:i/>
        </w:rPr>
        <w:t>BOB</w:t>
      </w:r>
      <w:r w:rsidR="00E9494F" w:rsidRPr="009750AA">
        <w:rPr>
          <w:rFonts w:ascii="Times New Roman" w:hAnsi="Times New Roman" w:cs="Times New Roman"/>
          <w:i/>
          <w:vertAlign w:val="subscript"/>
        </w:rPr>
        <w:t>female</w:t>
      </w:r>
      <w:proofErr w:type="spellEnd"/>
      <w:r w:rsidR="00E9494F">
        <w:rPr>
          <w:rFonts w:ascii="Times New Roman" w:hAnsi="Times New Roman" w:cs="Times New Roman"/>
        </w:rPr>
        <w:t xml:space="preserve">): </w:t>
      </w:r>
    </w:p>
    <w:p w14:paraId="648EACBB" w14:textId="77777777" w:rsidR="00E9494F" w:rsidRDefault="00E9494F" w:rsidP="00E9494F">
      <w:pPr>
        <w:spacing w:after="0" w:line="480" w:lineRule="auto"/>
        <w:rPr>
          <w:rFonts w:ascii="Times New Roman" w:hAnsi="Times New Roman" w:cs="Times New Roman"/>
        </w:rPr>
      </w:pPr>
    </w:p>
    <w:p w14:paraId="50856A88" w14:textId="56216BB1" w:rsidR="00E9494F" w:rsidRDefault="00C5419C" w:rsidP="00E9494F">
      <w:pPr>
        <w:spacing w:after="0" w:line="480" w:lineRule="auto"/>
        <w:jc w:val="right"/>
        <w:rPr>
          <w:rFonts w:ascii="Times New Roman" w:hAnsi="Times New Roman" w:cs="Times New Roman"/>
        </w:rPr>
      </w:pPr>
      <w:r w:rsidRPr="009750AA">
        <w:rPr>
          <w:rFonts w:ascii="Times New Roman" w:hAnsi="Times New Roman" w:cs="Times New Roman"/>
          <w:position w:val="-14"/>
        </w:rPr>
        <w:object w:dxaOrig="4420" w:dyaOrig="380" w14:anchorId="0D777517">
          <v:shape id="_x0000_i1026" type="#_x0000_t75" style="width:257.15pt;height:21.95pt" o:ole="">
            <v:imagedata r:id="rId11" o:title=""/>
          </v:shape>
          <o:OLEObject Type="Embed" ProgID="Equation.3" ShapeID="_x0000_i1026" DrawAspect="Content" ObjectID="_1511071371" r:id="rId12"/>
        </w:object>
      </w:r>
      <w:r w:rsidR="00E9494F">
        <w:rPr>
          <w:rFonts w:ascii="Times New Roman" w:hAnsi="Times New Roman" w:cs="Times New Roman"/>
        </w:rPr>
        <w:t>.                        Eq. (</w:t>
      </w:r>
      <w:r w:rsidR="00EB289F">
        <w:rPr>
          <w:rFonts w:ascii="Times New Roman" w:hAnsi="Times New Roman" w:cs="Times New Roman"/>
        </w:rPr>
        <w:t>2</w:t>
      </w:r>
      <w:r w:rsidR="00E9494F">
        <w:rPr>
          <w:rFonts w:ascii="Times New Roman" w:hAnsi="Times New Roman" w:cs="Times New Roman"/>
        </w:rPr>
        <w:t>)</w:t>
      </w:r>
    </w:p>
    <w:p w14:paraId="3C72F54D" w14:textId="68B84B39" w:rsidR="00E9494F" w:rsidRDefault="00E9494F" w:rsidP="00416F76">
      <w:pPr>
        <w:pStyle w:val="ListParagraph"/>
        <w:spacing w:after="0" w:line="480" w:lineRule="auto"/>
        <w:ind w:left="0" w:firstLine="360"/>
        <w:rPr>
          <w:rFonts w:ascii="Times New Roman" w:hAnsi="Times New Roman" w:cs="Times New Roman"/>
        </w:rPr>
      </w:pPr>
      <w:r>
        <w:rPr>
          <w:rFonts w:ascii="Times New Roman" w:hAnsi="Times New Roman" w:cs="Times New Roman"/>
        </w:rPr>
        <w:t xml:space="preserve"> </w:t>
      </w:r>
      <w:r w:rsidR="003057DD">
        <w:rPr>
          <w:rFonts w:ascii="Times New Roman" w:hAnsi="Times New Roman" w:cs="Times New Roman"/>
        </w:rPr>
        <w:t xml:space="preserve"> </w:t>
      </w:r>
    </w:p>
    <w:p w14:paraId="7AC052C7" w14:textId="0819D086" w:rsidR="005006A8" w:rsidRDefault="00803D44" w:rsidP="00416F76">
      <w:pPr>
        <w:pStyle w:val="ListParagraph"/>
        <w:spacing w:after="0" w:line="480" w:lineRule="auto"/>
        <w:ind w:left="0" w:firstLine="360"/>
        <w:rPr>
          <w:rFonts w:ascii="Times New Roman" w:hAnsi="Times New Roman" w:cs="Times New Roman"/>
        </w:rPr>
      </w:pPr>
      <w:r>
        <w:rPr>
          <w:rFonts w:ascii="Times New Roman" w:hAnsi="Times New Roman" w:cs="Times New Roman"/>
        </w:rPr>
        <w:t xml:space="preserve">To incorporate this function into ecological model of foraging density for BOBs (Fig. 1), </w:t>
      </w:r>
      <w:r w:rsidR="00383140">
        <w:rPr>
          <w:rFonts w:ascii="Times New Roman" w:hAnsi="Times New Roman" w:cs="Times New Roman"/>
        </w:rPr>
        <w:t xml:space="preserve">we made additional </w:t>
      </w:r>
      <w:r w:rsidR="003057DD">
        <w:rPr>
          <w:rFonts w:ascii="Times New Roman" w:hAnsi="Times New Roman" w:cs="Times New Roman"/>
        </w:rPr>
        <w:t>t</w:t>
      </w:r>
      <w:r w:rsidR="005F10B1">
        <w:rPr>
          <w:rFonts w:ascii="Times New Roman" w:hAnsi="Times New Roman" w:cs="Times New Roman"/>
        </w:rPr>
        <w:t xml:space="preserve">wo </w:t>
      </w:r>
      <w:r w:rsidR="003057DD">
        <w:rPr>
          <w:rFonts w:ascii="Times New Roman" w:hAnsi="Times New Roman" w:cs="Times New Roman"/>
        </w:rPr>
        <w:t xml:space="preserve">assumptions: </w:t>
      </w:r>
      <w:r w:rsidR="00383140">
        <w:rPr>
          <w:rFonts w:ascii="Times New Roman" w:hAnsi="Times New Roman" w:cs="Times New Roman"/>
        </w:rPr>
        <w:t>(1) spatial distribution of the total number of predicted filled nest tubes is evenly distributed across nest boxes and (2</w:t>
      </w:r>
      <w:r w:rsidR="003057DD">
        <w:rPr>
          <w:rFonts w:ascii="Times New Roman" w:hAnsi="Times New Roman" w:cs="Times New Roman"/>
        </w:rPr>
        <w:t xml:space="preserve">) sampled </w:t>
      </w:r>
      <w:r w:rsidR="00E94539">
        <w:rPr>
          <w:rFonts w:ascii="Times New Roman" w:hAnsi="Times New Roman" w:cs="Times New Roman"/>
        </w:rPr>
        <w:t>nut y</w:t>
      </w:r>
      <w:r w:rsidR="003057DD">
        <w:rPr>
          <w:rFonts w:ascii="Times New Roman" w:hAnsi="Times New Roman" w:cs="Times New Roman"/>
        </w:rPr>
        <w:t xml:space="preserve">ield per tree </w:t>
      </w:r>
      <w:r w:rsidR="00383140">
        <w:rPr>
          <w:rFonts w:ascii="Times New Roman" w:hAnsi="Times New Roman" w:cs="Times New Roman"/>
        </w:rPr>
        <w:t xml:space="preserve">predicted from ecological model </w:t>
      </w:r>
      <w:r w:rsidR="003057DD">
        <w:rPr>
          <w:rFonts w:ascii="Times New Roman" w:hAnsi="Times New Roman" w:cs="Times New Roman"/>
        </w:rPr>
        <w:t xml:space="preserve">is proportional of a </w:t>
      </w:r>
      <w:r w:rsidR="00383140">
        <w:rPr>
          <w:rFonts w:ascii="Times New Roman" w:hAnsi="Times New Roman" w:cs="Times New Roman"/>
        </w:rPr>
        <w:t xml:space="preserve">tree </w:t>
      </w:r>
      <w:r w:rsidR="003057DD">
        <w:rPr>
          <w:rFonts w:ascii="Times New Roman" w:hAnsi="Times New Roman" w:cs="Times New Roman"/>
        </w:rPr>
        <w:t>nut yield</w:t>
      </w:r>
      <w:r w:rsidR="00383140">
        <w:rPr>
          <w:rFonts w:ascii="Times New Roman" w:hAnsi="Times New Roman" w:cs="Times New Roman"/>
        </w:rPr>
        <w:t>.</w:t>
      </w:r>
      <w:r w:rsidR="00E94539">
        <w:rPr>
          <w:rFonts w:ascii="Times New Roman" w:hAnsi="Times New Roman" w:cs="Times New Roman"/>
        </w:rPr>
        <w:t xml:space="preserve"> </w:t>
      </w:r>
      <w:r>
        <w:rPr>
          <w:rFonts w:ascii="Times New Roman" w:hAnsi="Times New Roman" w:cs="Times New Roman"/>
        </w:rPr>
        <w:t xml:space="preserve">The first assumption allowed us to avoid a potential event that the distribution of activated nest cavities are spatially </w:t>
      </w:r>
      <w:proofErr w:type="spellStart"/>
      <w:r>
        <w:rPr>
          <w:rFonts w:ascii="Times New Roman" w:hAnsi="Times New Roman" w:cs="Times New Roman"/>
        </w:rPr>
        <w:t>autocorrelated</w:t>
      </w:r>
      <w:proofErr w:type="spellEnd"/>
      <w:r>
        <w:rPr>
          <w:rFonts w:ascii="Times New Roman" w:hAnsi="Times New Roman" w:cs="Times New Roman"/>
        </w:rPr>
        <w:t xml:space="preserve">. Although we found spatial autocorrelation of the number of filled </w:t>
      </w:r>
      <w:r w:rsidRPr="00DA6828">
        <w:rPr>
          <w:rFonts w:ascii="Times New Roman" w:hAnsi="Times New Roman" w:cs="Times New Roman"/>
        </w:rPr>
        <w:t>tubes in some</w:t>
      </w:r>
      <w:r>
        <w:rPr>
          <w:rFonts w:ascii="Times New Roman" w:hAnsi="Times New Roman" w:cs="Times New Roman"/>
        </w:rPr>
        <w:t xml:space="preserve"> of plots (four and three plots with high and low nest box densities, respectively) among the total of sixteen plots, it was difficult to conclude that there was a spatial autocorrelation from this one time experiment. Therefore, we simply assumed that there is no spatial autocorrelation issue in this scenarios. </w:t>
      </w:r>
      <w:r w:rsidR="00E94539">
        <w:rPr>
          <w:rFonts w:ascii="Times New Roman" w:hAnsi="Times New Roman" w:cs="Times New Roman"/>
        </w:rPr>
        <w:t xml:space="preserve">The </w:t>
      </w:r>
      <w:r>
        <w:rPr>
          <w:rFonts w:ascii="Times New Roman" w:hAnsi="Times New Roman" w:cs="Times New Roman"/>
        </w:rPr>
        <w:t>second</w:t>
      </w:r>
      <w:r w:rsidR="00E94539">
        <w:rPr>
          <w:rFonts w:ascii="Times New Roman" w:hAnsi="Times New Roman" w:cs="Times New Roman"/>
        </w:rPr>
        <w:t xml:space="preserve"> assumption allowed us to scale up </w:t>
      </w:r>
      <w:r w:rsidR="003429A8">
        <w:rPr>
          <w:rFonts w:ascii="Times New Roman" w:hAnsi="Times New Roman" w:cs="Times New Roman"/>
        </w:rPr>
        <w:t xml:space="preserve">the nut yields </w:t>
      </w:r>
      <w:r w:rsidR="00E94539">
        <w:rPr>
          <w:rFonts w:ascii="Times New Roman" w:hAnsi="Times New Roman" w:cs="Times New Roman"/>
        </w:rPr>
        <w:t>from</w:t>
      </w:r>
      <w:r w:rsidR="00F764D5">
        <w:rPr>
          <w:rFonts w:ascii="Times New Roman" w:hAnsi="Times New Roman" w:cs="Times New Roman"/>
        </w:rPr>
        <w:t xml:space="preserve"> sample</w:t>
      </w:r>
      <w:r w:rsidR="00D11F9B">
        <w:rPr>
          <w:rFonts w:ascii="Times New Roman" w:hAnsi="Times New Roman" w:cs="Times New Roman"/>
        </w:rPr>
        <w:t xml:space="preserve"> to a</w:t>
      </w:r>
      <w:r w:rsidR="00F764D5">
        <w:rPr>
          <w:rFonts w:ascii="Times New Roman" w:hAnsi="Times New Roman" w:cs="Times New Roman"/>
        </w:rPr>
        <w:t xml:space="preserve"> whole</w:t>
      </w:r>
      <w:r w:rsidR="00D11F9B">
        <w:rPr>
          <w:rFonts w:ascii="Times New Roman" w:hAnsi="Times New Roman" w:cs="Times New Roman"/>
        </w:rPr>
        <w:t xml:space="preserve"> tree</w:t>
      </w:r>
      <w:r w:rsidR="00457156">
        <w:rPr>
          <w:rFonts w:ascii="Times New Roman" w:hAnsi="Times New Roman" w:cs="Times New Roman"/>
        </w:rPr>
        <w:t xml:space="preserve">. </w:t>
      </w:r>
      <w:r w:rsidR="00E26235">
        <w:rPr>
          <w:rFonts w:ascii="Times New Roman" w:hAnsi="Times New Roman" w:cs="Times New Roman"/>
        </w:rPr>
        <w:t xml:space="preserve">Nut yield data was only available at the level of the entire orchard not </w:t>
      </w:r>
      <w:r w:rsidR="00E26235">
        <w:rPr>
          <w:rFonts w:ascii="Times New Roman" w:hAnsi="Times New Roman" w:cs="Times New Roman" w:hint="eastAsia"/>
        </w:rPr>
        <w:t xml:space="preserve">at the </w:t>
      </w:r>
      <w:r w:rsidR="00E26235">
        <w:rPr>
          <w:rFonts w:ascii="Times New Roman" w:hAnsi="Times New Roman" w:cs="Times New Roman" w:hint="eastAsia"/>
        </w:rPr>
        <w:lastRenderedPageBreak/>
        <w:t>individual tree level.</w:t>
      </w:r>
      <w:r w:rsidR="00E26235">
        <w:rPr>
          <w:rFonts w:ascii="Times New Roman" w:hAnsi="Times New Roman" w:cs="Times New Roman"/>
        </w:rPr>
        <w:t xml:space="preserve"> Therefore, w</w:t>
      </w:r>
      <w:r w:rsidR="00D11F9B">
        <w:rPr>
          <w:rFonts w:ascii="Times New Roman" w:hAnsi="Times New Roman" w:cs="Times New Roman"/>
        </w:rPr>
        <w:t xml:space="preserve">e </w:t>
      </w:r>
      <w:r w:rsidR="00457156">
        <w:rPr>
          <w:rFonts w:ascii="Times New Roman" w:hAnsi="Times New Roman" w:cs="Times New Roman"/>
        </w:rPr>
        <w:t>used a</w:t>
      </w:r>
      <w:r w:rsidR="003429A8">
        <w:rPr>
          <w:rFonts w:ascii="Times New Roman" w:hAnsi="Times New Roman" w:cs="Times New Roman"/>
        </w:rPr>
        <w:t xml:space="preserve"> scale factor </w:t>
      </w:r>
      <w:r w:rsidR="00457156">
        <w:rPr>
          <w:rFonts w:ascii="Times New Roman" w:hAnsi="Times New Roman" w:cs="Times New Roman"/>
        </w:rPr>
        <w:t xml:space="preserve">that was calculated </w:t>
      </w:r>
      <w:r w:rsidR="00E26235">
        <w:rPr>
          <w:rFonts w:ascii="Times New Roman" w:hAnsi="Times New Roman" w:cs="Times New Roman"/>
        </w:rPr>
        <w:t>from</w:t>
      </w:r>
      <w:r w:rsidR="00D11F9B">
        <w:rPr>
          <w:rFonts w:ascii="Times New Roman" w:hAnsi="Times New Roman" w:cs="Times New Roman"/>
        </w:rPr>
        <w:t xml:space="preserve"> </w:t>
      </w:r>
      <w:r w:rsidR="00416F76">
        <w:rPr>
          <w:rFonts w:ascii="Times New Roman" w:hAnsi="Times New Roman" w:cs="Times New Roman"/>
        </w:rPr>
        <w:t>dividi</w:t>
      </w:r>
      <w:r w:rsidR="00F764D5">
        <w:rPr>
          <w:rFonts w:ascii="Times New Roman" w:hAnsi="Times New Roman" w:cs="Times New Roman"/>
        </w:rPr>
        <w:t>ng average nut yield per tree (i.e.,</w:t>
      </w:r>
      <w:r w:rsidR="00416F76">
        <w:rPr>
          <w:rFonts w:ascii="Times New Roman" w:hAnsi="Times New Roman" w:cs="Times New Roman"/>
        </w:rPr>
        <w:t xml:space="preserve"> </w:t>
      </w:r>
      <w:r w:rsidR="00457156">
        <w:rPr>
          <w:rFonts w:ascii="Times New Roman" w:hAnsi="Times New Roman" w:cs="Times New Roman"/>
        </w:rPr>
        <w:t>total yield from orchard</w:t>
      </w:r>
      <w:r w:rsidR="004D6C9A">
        <w:rPr>
          <w:rFonts w:ascii="Times New Roman" w:hAnsi="Times New Roman" w:cs="Times New Roman"/>
        </w:rPr>
        <w:t xml:space="preserve"> </w:t>
      </w:r>
      <w:r w:rsidR="00457156">
        <w:rPr>
          <w:rFonts w:ascii="Times New Roman" w:hAnsi="Times New Roman" w:cs="Times New Roman"/>
        </w:rPr>
        <w:t>/ total number of trees</w:t>
      </w:r>
      <w:r w:rsidR="00457156" w:rsidRPr="00457156">
        <w:rPr>
          <w:rFonts w:ascii="Times New Roman" w:hAnsi="Times New Roman" w:cs="Times New Roman"/>
        </w:rPr>
        <w:t xml:space="preserve"> </w:t>
      </w:r>
      <w:r w:rsidR="00457156">
        <w:rPr>
          <w:rFonts w:ascii="Times New Roman" w:hAnsi="Times New Roman" w:cs="Times New Roman"/>
        </w:rPr>
        <w:t xml:space="preserve">= </w:t>
      </w:r>
      <w:r w:rsidR="00457156" w:rsidRPr="00457156">
        <w:rPr>
          <w:rFonts w:ascii="Times New Roman" w:hAnsi="Times New Roman" w:cs="Times New Roman"/>
        </w:rPr>
        <w:t>21</w:t>
      </w:r>
      <w:r w:rsidR="00457156">
        <w:rPr>
          <w:rFonts w:ascii="Times New Roman" w:hAnsi="Times New Roman" w:cs="Times New Roman"/>
        </w:rPr>
        <w:t>4,131.8</w:t>
      </w:r>
      <w:r w:rsidR="004D6C9A">
        <w:rPr>
          <w:rFonts w:ascii="Times New Roman" w:hAnsi="Times New Roman" w:cs="Times New Roman"/>
        </w:rPr>
        <w:t xml:space="preserve"> </w:t>
      </w:r>
      <w:r w:rsidR="00416F76">
        <w:rPr>
          <w:rFonts w:ascii="Times New Roman" w:hAnsi="Times New Roman" w:cs="Times New Roman"/>
        </w:rPr>
        <w:t>kg</w:t>
      </w:r>
      <w:r w:rsidR="00457156">
        <w:rPr>
          <w:rFonts w:ascii="Times New Roman" w:hAnsi="Times New Roman" w:cs="Times New Roman"/>
        </w:rPr>
        <w:t xml:space="preserve"> /</w:t>
      </w:r>
      <w:r w:rsidR="004D6C9A">
        <w:rPr>
          <w:rFonts w:ascii="Times New Roman" w:hAnsi="Times New Roman" w:cs="Times New Roman"/>
        </w:rPr>
        <w:t xml:space="preserve"> </w:t>
      </w:r>
      <w:r w:rsidR="00457156">
        <w:rPr>
          <w:rFonts w:ascii="Times New Roman" w:hAnsi="Times New Roman" w:cs="Times New Roman"/>
        </w:rPr>
        <w:t>1</w:t>
      </w:r>
      <w:r w:rsidR="004D6C9A">
        <w:rPr>
          <w:rFonts w:ascii="Times New Roman" w:hAnsi="Times New Roman" w:cs="Times New Roman"/>
        </w:rPr>
        <w:t>3,</w:t>
      </w:r>
      <w:r w:rsidR="00457156">
        <w:rPr>
          <w:rFonts w:ascii="Times New Roman" w:hAnsi="Times New Roman" w:cs="Times New Roman"/>
        </w:rPr>
        <w:t>080</w:t>
      </w:r>
      <w:r w:rsidR="000E7E99">
        <w:rPr>
          <w:rFonts w:ascii="Times New Roman" w:hAnsi="Times New Roman" w:cs="Times New Roman"/>
        </w:rPr>
        <w:t xml:space="preserve"> trees</w:t>
      </w:r>
      <w:r w:rsidR="004D6C9A">
        <w:rPr>
          <w:rFonts w:ascii="Times New Roman" w:hAnsi="Times New Roman" w:cs="Times New Roman"/>
        </w:rPr>
        <w:t>)</w:t>
      </w:r>
      <w:r w:rsidR="00416F76">
        <w:rPr>
          <w:rFonts w:ascii="Times New Roman" w:hAnsi="Times New Roman" w:cs="Times New Roman"/>
        </w:rPr>
        <w:t xml:space="preserve"> by average sampled nut yield per tree (i.e., sum of sampled nut yields / 700 sampled tree</w:t>
      </w:r>
      <w:r w:rsidR="000E7E99">
        <w:rPr>
          <w:rFonts w:ascii="Times New Roman" w:hAnsi="Times New Roman" w:cs="Times New Roman"/>
        </w:rPr>
        <w:t>s</w:t>
      </w:r>
      <w:r w:rsidR="00457156">
        <w:rPr>
          <w:rFonts w:ascii="Times New Roman" w:hAnsi="Times New Roman" w:cs="Times New Roman"/>
        </w:rPr>
        <w:t xml:space="preserve"> = 0.996 kg</w:t>
      </w:r>
      <w:r w:rsidR="00416F76">
        <w:rPr>
          <w:rFonts w:ascii="Times New Roman" w:hAnsi="Times New Roman" w:cs="Times New Roman"/>
        </w:rPr>
        <w:t xml:space="preserve">). </w:t>
      </w:r>
    </w:p>
    <w:p w14:paraId="39FBA526" w14:textId="7C5185C5" w:rsidR="001E261A" w:rsidRDefault="00C5419C" w:rsidP="00C5419C">
      <w:pPr>
        <w:pStyle w:val="ListParagraph"/>
        <w:spacing w:after="0" w:line="480" w:lineRule="auto"/>
        <w:ind w:left="0" w:firstLine="360"/>
        <w:rPr>
          <w:rFonts w:ascii="Times New Roman" w:hAnsi="Times New Roman" w:cs="Times New Roman"/>
        </w:rPr>
      </w:pPr>
      <w:r>
        <w:rPr>
          <w:rFonts w:ascii="Times New Roman" w:hAnsi="Times New Roman" w:cs="Times New Roman"/>
        </w:rPr>
        <w:t>Using the developed functions and the selected regression model</w:t>
      </w:r>
      <w:r w:rsidR="00E7771A">
        <w:rPr>
          <w:rFonts w:ascii="Times New Roman" w:hAnsi="Times New Roman" w:cs="Times New Roman"/>
        </w:rPr>
        <w:t>, w</w:t>
      </w:r>
      <w:r w:rsidR="005D3F98">
        <w:rPr>
          <w:rFonts w:ascii="Times New Roman" w:hAnsi="Times New Roman" w:cs="Times New Roman"/>
        </w:rPr>
        <w:t xml:space="preserve">e </w:t>
      </w:r>
      <w:r>
        <w:rPr>
          <w:rFonts w:ascii="Times New Roman" w:hAnsi="Times New Roman" w:cs="Times New Roman"/>
        </w:rPr>
        <w:t xml:space="preserve">predicted almond nut yields, transformed it to monetary value, and calculate net benefit. </w:t>
      </w:r>
      <w:r w:rsidR="00BA71F2">
        <w:rPr>
          <w:rFonts w:ascii="Times New Roman" w:hAnsi="Times New Roman" w:cs="Times New Roman"/>
        </w:rPr>
        <w:t>For all the scenarios, w</w:t>
      </w:r>
      <w:r w:rsidR="001E261A">
        <w:rPr>
          <w:rFonts w:ascii="Times New Roman" w:hAnsi="Times New Roman" w:cs="Times New Roman"/>
        </w:rPr>
        <w:t xml:space="preserve">e ran the </w:t>
      </w:r>
      <w:r>
        <w:rPr>
          <w:rFonts w:ascii="Times New Roman" w:hAnsi="Times New Roman" w:cs="Times New Roman"/>
        </w:rPr>
        <w:t xml:space="preserve">best-fit </w:t>
      </w:r>
      <w:r w:rsidR="001E261A">
        <w:rPr>
          <w:rFonts w:ascii="Times New Roman" w:hAnsi="Times New Roman" w:cs="Times New Roman"/>
        </w:rPr>
        <w:t xml:space="preserve">regression model with </w:t>
      </w:r>
      <w:r w:rsidR="00BA71F2">
        <w:rPr>
          <w:rFonts w:ascii="Times New Roman" w:hAnsi="Times New Roman" w:cs="Times New Roman"/>
        </w:rPr>
        <w:t xml:space="preserve">the predicted number of activated nests </w:t>
      </w:r>
      <w:r>
        <w:rPr>
          <w:rFonts w:ascii="Times New Roman" w:hAnsi="Times New Roman" w:cs="Times New Roman"/>
        </w:rPr>
        <w:t xml:space="preserve">across the simulated nest boxes </w:t>
      </w:r>
      <w:r w:rsidR="00BA71F2">
        <w:rPr>
          <w:rFonts w:ascii="Times New Roman" w:hAnsi="Times New Roman" w:cs="Times New Roman"/>
        </w:rPr>
        <w:t xml:space="preserve">and the </w:t>
      </w:r>
      <w:r w:rsidR="001E261A">
        <w:rPr>
          <w:rFonts w:ascii="Times New Roman" w:hAnsi="Times New Roman" w:cs="Times New Roman"/>
        </w:rPr>
        <w:t xml:space="preserve">parameterized coefficients </w:t>
      </w:r>
      <w:r w:rsidR="00BA71F2">
        <w:rPr>
          <w:rFonts w:ascii="Times New Roman" w:hAnsi="Times New Roman" w:cs="Times New Roman"/>
        </w:rPr>
        <w:t xml:space="preserve">from Bayesian analysis </w:t>
      </w:r>
      <w:r w:rsidR="001E261A">
        <w:rPr>
          <w:rFonts w:ascii="Times New Roman" w:hAnsi="Times New Roman" w:cs="Times New Roman"/>
        </w:rPr>
        <w:t xml:space="preserve">to predict sampled nut yields for individual tees in orchard. We </w:t>
      </w:r>
      <w:r w:rsidR="00BA71F2">
        <w:rPr>
          <w:rFonts w:ascii="Times New Roman" w:hAnsi="Times New Roman" w:cs="Times New Roman"/>
        </w:rPr>
        <w:t>scaled up t</w:t>
      </w:r>
      <w:r w:rsidR="001E261A">
        <w:rPr>
          <w:rFonts w:ascii="Times New Roman" w:hAnsi="Times New Roman" w:cs="Times New Roman"/>
        </w:rPr>
        <w:t xml:space="preserve">his predicted </w:t>
      </w:r>
      <w:r w:rsidR="00BA71F2">
        <w:rPr>
          <w:rFonts w:ascii="Times New Roman" w:hAnsi="Times New Roman" w:cs="Times New Roman"/>
        </w:rPr>
        <w:t xml:space="preserve">sampled </w:t>
      </w:r>
      <w:r w:rsidR="001E261A">
        <w:rPr>
          <w:rFonts w:ascii="Times New Roman" w:hAnsi="Times New Roman" w:cs="Times New Roman"/>
        </w:rPr>
        <w:t xml:space="preserve">nut yields </w:t>
      </w:r>
      <w:r w:rsidR="00BA71F2">
        <w:rPr>
          <w:rFonts w:ascii="Times New Roman" w:hAnsi="Times New Roman" w:cs="Times New Roman"/>
        </w:rPr>
        <w:t xml:space="preserve">to tree yields and summed them to estimate an almond yield from </w:t>
      </w:r>
      <w:r w:rsidR="001E261A">
        <w:rPr>
          <w:rFonts w:ascii="Times New Roman" w:hAnsi="Times New Roman" w:cs="Times New Roman"/>
        </w:rPr>
        <w:t>the entire orchard level</w:t>
      </w:r>
      <w:r w:rsidR="00BA71F2">
        <w:rPr>
          <w:rFonts w:ascii="Times New Roman" w:hAnsi="Times New Roman" w:cs="Times New Roman"/>
        </w:rPr>
        <w:t>,</w:t>
      </w:r>
      <w:r w:rsidR="001E261A">
        <w:rPr>
          <w:rFonts w:ascii="Times New Roman" w:hAnsi="Times New Roman" w:cs="Times New Roman"/>
        </w:rPr>
        <w:t xml:space="preserve"> and </w:t>
      </w:r>
      <w:r w:rsidR="00BA71F2">
        <w:rPr>
          <w:rFonts w:ascii="Times New Roman" w:hAnsi="Times New Roman" w:cs="Times New Roman"/>
        </w:rPr>
        <w:t xml:space="preserve">then we </w:t>
      </w:r>
      <w:r w:rsidR="001E261A">
        <w:rPr>
          <w:rFonts w:ascii="Times New Roman" w:hAnsi="Times New Roman" w:cs="Times New Roman"/>
        </w:rPr>
        <w:t>transformed it as market value using the price of nut at 2011 ($0.9 kg</w:t>
      </w:r>
      <w:r w:rsidR="001E261A" w:rsidRPr="00E61013">
        <w:rPr>
          <w:rFonts w:ascii="Times New Roman" w:hAnsi="Times New Roman" w:cs="Times New Roman"/>
          <w:vertAlign w:val="superscript"/>
        </w:rPr>
        <w:t>-1</w:t>
      </w:r>
      <w:r w:rsidR="001E261A">
        <w:rPr>
          <w:rFonts w:ascii="Times New Roman" w:hAnsi="Times New Roman" w:cs="Times New Roman"/>
        </w:rPr>
        <w:t>)</w:t>
      </w:r>
      <w:r w:rsidR="00BA71F2">
        <w:rPr>
          <w:rFonts w:ascii="Times New Roman" w:hAnsi="Times New Roman" w:cs="Times New Roman"/>
        </w:rPr>
        <w:t xml:space="preserve"> for estimating the benefit</w:t>
      </w:r>
      <w:r w:rsidR="001E261A">
        <w:rPr>
          <w:rFonts w:ascii="Times New Roman" w:hAnsi="Times New Roman" w:cs="Times New Roman"/>
        </w:rPr>
        <w:t xml:space="preserve">. Finally, we calculated net benefit by subtracting the scenario-based costs from the market value for simulated almond yields. We also calculated the </w:t>
      </w:r>
      <w:r w:rsidR="006C1DFD">
        <w:rPr>
          <w:rFonts w:ascii="Times New Roman" w:hAnsi="Times New Roman" w:cs="Times New Roman"/>
        </w:rPr>
        <w:t xml:space="preserve">50% credible interval of </w:t>
      </w:r>
      <w:r w:rsidR="001E261A">
        <w:rPr>
          <w:rFonts w:ascii="Times New Roman" w:hAnsi="Times New Roman" w:cs="Times New Roman"/>
        </w:rPr>
        <w:t xml:space="preserve">the </w:t>
      </w:r>
      <w:r w:rsidR="006C1DFD">
        <w:rPr>
          <w:rFonts w:ascii="Times New Roman" w:hAnsi="Times New Roman" w:cs="Times New Roman"/>
        </w:rPr>
        <w:t xml:space="preserve">simulated </w:t>
      </w:r>
      <w:r w:rsidR="001E261A">
        <w:rPr>
          <w:rFonts w:ascii="Times New Roman" w:hAnsi="Times New Roman" w:cs="Times New Roman"/>
        </w:rPr>
        <w:t>net benefit</w:t>
      </w:r>
      <w:r w:rsidR="006C1DFD">
        <w:rPr>
          <w:rFonts w:ascii="Times New Roman" w:hAnsi="Times New Roman" w:cs="Times New Roman"/>
        </w:rPr>
        <w:t>s</w:t>
      </w:r>
      <w:r w:rsidR="001E261A">
        <w:rPr>
          <w:rFonts w:ascii="Times New Roman" w:hAnsi="Times New Roman" w:cs="Times New Roman"/>
        </w:rPr>
        <w:t xml:space="preserve"> using the </w:t>
      </w:r>
      <w:r w:rsidR="006C1DFD">
        <w:rPr>
          <w:rFonts w:ascii="Times New Roman" w:hAnsi="Times New Roman" w:cs="Times New Roman"/>
        </w:rPr>
        <w:t xml:space="preserve">regression coefficient </w:t>
      </w:r>
      <w:r w:rsidR="001E261A">
        <w:rPr>
          <w:rFonts w:ascii="Times New Roman" w:hAnsi="Times New Roman" w:cs="Times New Roman"/>
        </w:rPr>
        <w:t>parameter</w:t>
      </w:r>
      <w:r w:rsidR="006C1DFD">
        <w:rPr>
          <w:rFonts w:ascii="Times New Roman" w:hAnsi="Times New Roman" w:cs="Times New Roman"/>
        </w:rPr>
        <w:t>s</w:t>
      </w:r>
      <w:r w:rsidR="001E261A">
        <w:rPr>
          <w:rFonts w:ascii="Times New Roman" w:hAnsi="Times New Roman" w:cs="Times New Roman"/>
        </w:rPr>
        <w:t xml:space="preserve"> </w:t>
      </w:r>
      <w:r w:rsidR="006C1DFD">
        <w:rPr>
          <w:rFonts w:ascii="Times New Roman" w:hAnsi="Times New Roman" w:cs="Times New Roman"/>
        </w:rPr>
        <w:t xml:space="preserve">and distance decay parameters of the range between </w:t>
      </w:r>
      <w:r w:rsidR="001E261A">
        <w:rPr>
          <w:rFonts w:ascii="Times New Roman" w:hAnsi="Times New Roman" w:cs="Times New Roman"/>
        </w:rPr>
        <w:t xml:space="preserve">25% and 75% that were derived by Bayesian computation.  </w:t>
      </w:r>
    </w:p>
    <w:p w14:paraId="6DDE3F96" w14:textId="1027B7C1" w:rsidR="004E6347" w:rsidRPr="006E764C" w:rsidRDefault="004E6347" w:rsidP="002672C1">
      <w:pPr>
        <w:pStyle w:val="ListParagraph"/>
        <w:spacing w:after="0" w:line="480" w:lineRule="auto"/>
        <w:ind w:left="0" w:firstLine="360"/>
        <w:rPr>
          <w:rFonts w:ascii="Times New Roman" w:hAnsi="Times New Roman" w:cs="Times New Roman"/>
        </w:rPr>
      </w:pPr>
    </w:p>
    <w:p w14:paraId="023A4905" w14:textId="3DCAEB7A" w:rsidR="004E6347" w:rsidRDefault="002672C1" w:rsidP="006E764C">
      <w:pPr>
        <w:pStyle w:val="ListParagraph"/>
        <w:spacing w:after="0" w:line="480" w:lineRule="auto"/>
        <w:ind w:left="0"/>
        <w:rPr>
          <w:rFonts w:ascii="Times New Roman" w:hAnsi="Times New Roman" w:cs="Times New Roman"/>
        </w:rPr>
      </w:pPr>
      <w:r>
        <w:rPr>
          <w:rFonts w:ascii="Times New Roman" w:hAnsi="Times New Roman" w:cs="Times New Roman"/>
        </w:rPr>
        <w:t xml:space="preserve">3. </w:t>
      </w:r>
      <w:r w:rsidR="00BA2407" w:rsidRPr="006E764C">
        <w:rPr>
          <w:rFonts w:ascii="Times New Roman" w:hAnsi="Times New Roman" w:cs="Times New Roman"/>
        </w:rPr>
        <w:t>Results</w:t>
      </w:r>
    </w:p>
    <w:p w14:paraId="309E53EA" w14:textId="1FD300C6" w:rsidR="005D3F98" w:rsidRDefault="005D3F98" w:rsidP="006E764C">
      <w:pPr>
        <w:pStyle w:val="ListParagraph"/>
        <w:spacing w:after="0" w:line="480" w:lineRule="auto"/>
        <w:ind w:left="0"/>
        <w:rPr>
          <w:rFonts w:ascii="Times New Roman" w:hAnsi="Times New Roman" w:cs="Times New Roman"/>
        </w:rPr>
      </w:pPr>
      <w:r>
        <w:rPr>
          <w:rFonts w:ascii="Times New Roman" w:hAnsi="Times New Roman" w:cs="Times New Roman"/>
        </w:rPr>
        <w:t xml:space="preserve">3.1. </w:t>
      </w:r>
      <w:r w:rsidR="00963246">
        <w:rPr>
          <w:rFonts w:ascii="Times New Roman" w:hAnsi="Times New Roman" w:cs="Times New Roman"/>
        </w:rPr>
        <w:t>Foraging distance and n</w:t>
      </w:r>
      <w:r>
        <w:rPr>
          <w:rFonts w:ascii="Times New Roman" w:hAnsi="Times New Roman" w:cs="Times New Roman"/>
        </w:rPr>
        <w:t>ut yield prediction</w:t>
      </w:r>
    </w:p>
    <w:p w14:paraId="3DB3FEBB" w14:textId="39AF4859" w:rsidR="00DA6828" w:rsidRDefault="0070548C" w:rsidP="006E764C">
      <w:pPr>
        <w:pStyle w:val="ListParagraph"/>
        <w:spacing w:after="0" w:line="480" w:lineRule="auto"/>
        <w:ind w:left="0"/>
        <w:rPr>
          <w:rFonts w:ascii="Times New Roman" w:hAnsi="Times New Roman" w:cs="Times New Roman"/>
        </w:rPr>
      </w:pPr>
      <w:r>
        <w:rPr>
          <w:rFonts w:ascii="Times New Roman" w:hAnsi="Times New Roman" w:cs="Times New Roman"/>
        </w:rPr>
        <w:tab/>
      </w:r>
      <w:r w:rsidR="00CF1C11">
        <w:rPr>
          <w:rFonts w:ascii="Times New Roman" w:hAnsi="Times New Roman" w:cs="Times New Roman"/>
        </w:rPr>
        <w:t xml:space="preserve">Sampled almond yields were </w:t>
      </w:r>
      <w:r w:rsidR="005E68F7">
        <w:rPr>
          <w:rFonts w:ascii="Times New Roman" w:hAnsi="Times New Roman" w:cs="Times New Roman"/>
        </w:rPr>
        <w:t xml:space="preserve">highly </w:t>
      </w:r>
      <w:r w:rsidR="00CF1C11">
        <w:rPr>
          <w:rFonts w:ascii="Times New Roman" w:hAnsi="Times New Roman" w:cs="Times New Roman"/>
        </w:rPr>
        <w:t xml:space="preserve">predicted by </w:t>
      </w:r>
      <w:r w:rsidR="005E68F7">
        <w:rPr>
          <w:rFonts w:ascii="Times New Roman" w:hAnsi="Times New Roman" w:cs="Times New Roman"/>
        </w:rPr>
        <w:t xml:space="preserve">a </w:t>
      </w:r>
      <w:r w:rsidR="00CF1C11">
        <w:rPr>
          <w:rFonts w:ascii="Times New Roman" w:hAnsi="Times New Roman" w:cs="Times New Roman"/>
        </w:rPr>
        <w:t xml:space="preserve">regression model with </w:t>
      </w:r>
      <w:r w:rsidR="000E7E99">
        <w:rPr>
          <w:rFonts w:ascii="Times New Roman" w:hAnsi="Times New Roman" w:cs="Times New Roman"/>
        </w:rPr>
        <w:t xml:space="preserve">three variables, </w:t>
      </w:r>
      <w:r w:rsidR="00CF1C11">
        <w:rPr>
          <w:rFonts w:ascii="Times New Roman" w:hAnsi="Times New Roman" w:cs="Times New Roman"/>
        </w:rPr>
        <w:t>the foraging density of blue orchard bees (</w:t>
      </w:r>
      <w:r w:rsidR="00CF1C11" w:rsidRPr="00CF1C11">
        <w:rPr>
          <w:rFonts w:ascii="Times New Roman" w:hAnsi="Times New Roman" w:cs="Times New Roman"/>
          <w:i/>
        </w:rPr>
        <w:t>BOB</w:t>
      </w:r>
      <w:r w:rsidR="00CF1C11" w:rsidRPr="00CF1C11">
        <w:rPr>
          <w:rFonts w:ascii="Times New Roman" w:hAnsi="Times New Roman" w:cs="Times New Roman"/>
          <w:i/>
          <w:vertAlign w:val="subscript"/>
        </w:rPr>
        <w:t>T</w:t>
      </w:r>
      <w:r w:rsidR="00CF1C11">
        <w:rPr>
          <w:rFonts w:ascii="Times New Roman" w:hAnsi="Times New Roman" w:cs="Times New Roman"/>
        </w:rPr>
        <w:t>), block effect (</w:t>
      </w:r>
      <w:r w:rsidR="00CF1C11" w:rsidRPr="00CF1C11">
        <w:rPr>
          <w:rFonts w:ascii="Times New Roman" w:hAnsi="Times New Roman" w:cs="Times New Roman"/>
          <w:i/>
        </w:rPr>
        <w:t>Block</w:t>
      </w:r>
      <w:r w:rsidR="00CF1C11">
        <w:rPr>
          <w:rFonts w:ascii="Times New Roman" w:hAnsi="Times New Roman" w:cs="Times New Roman"/>
        </w:rPr>
        <w:t>), and distance to orchard boundary (</w:t>
      </w:r>
      <w:proofErr w:type="spellStart"/>
      <w:r w:rsidR="00CF1C11" w:rsidRPr="00CF1C11">
        <w:rPr>
          <w:rFonts w:ascii="Times New Roman" w:hAnsi="Times New Roman" w:cs="Times New Roman"/>
          <w:i/>
        </w:rPr>
        <w:t>Dist</w:t>
      </w:r>
      <w:r w:rsidR="00CF1C11" w:rsidRPr="00CF1C11">
        <w:rPr>
          <w:rFonts w:ascii="Times New Roman" w:hAnsi="Times New Roman" w:cs="Times New Roman"/>
          <w:i/>
          <w:vertAlign w:val="subscript"/>
        </w:rPr>
        <w:t>bound</w:t>
      </w:r>
      <w:proofErr w:type="spellEnd"/>
      <w:r w:rsidR="00CF1C11">
        <w:rPr>
          <w:rFonts w:ascii="Times New Roman" w:hAnsi="Times New Roman" w:cs="Times New Roman"/>
        </w:rPr>
        <w:t xml:space="preserve">). </w:t>
      </w:r>
      <w:r w:rsidR="000E7E99">
        <w:rPr>
          <w:rFonts w:ascii="Times New Roman" w:hAnsi="Times New Roman" w:cs="Times New Roman"/>
        </w:rPr>
        <w:t>The peak of model fit</w:t>
      </w:r>
      <w:r w:rsidR="005E0520">
        <w:rPr>
          <w:rFonts w:ascii="Times New Roman" w:hAnsi="Times New Roman" w:cs="Times New Roman"/>
        </w:rPr>
        <w:t xml:space="preserve"> (</w:t>
      </w:r>
      <w:r w:rsidR="005E0520" w:rsidRPr="005E0520">
        <w:rPr>
          <w:rFonts w:ascii="Times New Roman" w:hAnsi="Times New Roman" w:cs="Times New Roman"/>
          <w:i/>
        </w:rPr>
        <w:t>r</w:t>
      </w:r>
      <w:r w:rsidR="003410B8" w:rsidRPr="003410B8">
        <w:rPr>
          <w:rFonts w:ascii="Times New Roman" w:hAnsi="Times New Roman" w:cs="Times New Roman"/>
          <w:vertAlign w:val="superscript"/>
        </w:rPr>
        <w:t>2</w:t>
      </w:r>
      <w:r w:rsidR="003410B8">
        <w:rPr>
          <w:rFonts w:ascii="Times New Roman" w:hAnsi="Times New Roman" w:cs="Times New Roman"/>
        </w:rPr>
        <w:t xml:space="preserve">) appeared when </w:t>
      </w:r>
      <w:r w:rsidR="000E7E99">
        <w:rPr>
          <w:rFonts w:ascii="Times New Roman" w:hAnsi="Times New Roman" w:cs="Times New Roman"/>
        </w:rPr>
        <w:t xml:space="preserve">the </w:t>
      </w:r>
      <w:r w:rsidR="005E68F7">
        <w:rPr>
          <w:rFonts w:ascii="Times New Roman" w:hAnsi="Times New Roman" w:cs="Times New Roman"/>
        </w:rPr>
        <w:t xml:space="preserve">distance decay </w:t>
      </w:r>
      <w:r w:rsidR="005E0520">
        <w:rPr>
          <w:rFonts w:ascii="Times New Roman" w:hAnsi="Times New Roman" w:cs="Times New Roman"/>
        </w:rPr>
        <w:t>parameter</w:t>
      </w:r>
      <w:r w:rsidR="005E68F7">
        <w:rPr>
          <w:rFonts w:ascii="Times New Roman" w:hAnsi="Times New Roman" w:cs="Times New Roman"/>
        </w:rPr>
        <w:t xml:space="preserve"> of blue orchard bee (</w:t>
      </w:r>
      <w:r w:rsidR="005E68F7" w:rsidRPr="005E68F7">
        <w:rPr>
          <w:rFonts w:ascii="Times New Roman" w:hAnsi="Times New Roman" w:cs="Times New Roman"/>
          <w:i/>
        </w:rPr>
        <w:t>P</w:t>
      </w:r>
      <w:r w:rsidR="005E68F7" w:rsidRPr="005E68F7">
        <w:rPr>
          <w:rFonts w:ascii="Times New Roman" w:hAnsi="Times New Roman" w:cs="Times New Roman"/>
          <w:i/>
          <w:vertAlign w:val="subscript"/>
        </w:rPr>
        <w:t>BOB</w:t>
      </w:r>
      <w:r w:rsidR="005E68F7">
        <w:rPr>
          <w:rFonts w:ascii="Times New Roman" w:hAnsi="Times New Roman" w:cs="Times New Roman"/>
        </w:rPr>
        <w:t>)</w:t>
      </w:r>
      <w:r w:rsidR="00CF1C11">
        <w:rPr>
          <w:rFonts w:ascii="Times New Roman" w:hAnsi="Times New Roman" w:cs="Times New Roman"/>
        </w:rPr>
        <w:t xml:space="preserve"> </w:t>
      </w:r>
      <w:r w:rsidR="003410B8">
        <w:rPr>
          <w:rFonts w:ascii="Times New Roman" w:hAnsi="Times New Roman" w:cs="Times New Roman"/>
        </w:rPr>
        <w:t xml:space="preserve">was </w:t>
      </w:r>
      <w:r w:rsidR="000E7E99">
        <w:rPr>
          <w:rFonts w:ascii="Times New Roman" w:hAnsi="Times New Roman" w:cs="Times New Roman"/>
        </w:rPr>
        <w:t xml:space="preserve">set </w:t>
      </w:r>
      <w:r w:rsidR="003410B8">
        <w:rPr>
          <w:rFonts w:ascii="Times New Roman" w:hAnsi="Times New Roman" w:cs="Times New Roman"/>
        </w:rPr>
        <w:t>between</w:t>
      </w:r>
      <w:r w:rsidR="005E68F7">
        <w:rPr>
          <w:rFonts w:ascii="Times New Roman" w:hAnsi="Times New Roman" w:cs="Times New Roman"/>
        </w:rPr>
        <w:t xml:space="preserve"> </w:t>
      </w:r>
      <w:r w:rsidR="003410B8">
        <w:rPr>
          <w:rFonts w:ascii="Times New Roman" w:hAnsi="Times New Roman" w:cs="Times New Roman"/>
        </w:rPr>
        <w:t>40 m</w:t>
      </w:r>
      <w:r w:rsidR="005E68F7">
        <w:rPr>
          <w:rFonts w:ascii="Times New Roman" w:hAnsi="Times New Roman" w:cs="Times New Roman"/>
        </w:rPr>
        <w:t xml:space="preserve"> </w:t>
      </w:r>
      <w:r w:rsidR="003410B8">
        <w:rPr>
          <w:rFonts w:ascii="Times New Roman" w:hAnsi="Times New Roman" w:cs="Times New Roman"/>
        </w:rPr>
        <w:t>and</w:t>
      </w:r>
      <w:r w:rsidR="00B9141F">
        <w:rPr>
          <w:rFonts w:ascii="Times New Roman" w:hAnsi="Times New Roman" w:cs="Times New Roman"/>
        </w:rPr>
        <w:t xml:space="preserve"> 10</w:t>
      </w:r>
      <w:r w:rsidR="00C5419C">
        <w:rPr>
          <w:rFonts w:ascii="Times New Roman" w:hAnsi="Times New Roman" w:cs="Times New Roman"/>
        </w:rPr>
        <w:t>0 m (Fig. 4</w:t>
      </w:r>
      <w:r w:rsidR="005E68F7">
        <w:rPr>
          <w:rFonts w:ascii="Times New Roman" w:hAnsi="Times New Roman" w:cs="Times New Roman"/>
        </w:rPr>
        <w:t>A).</w:t>
      </w:r>
      <w:r w:rsidR="003410B8">
        <w:rPr>
          <w:rFonts w:ascii="Times New Roman" w:hAnsi="Times New Roman" w:cs="Times New Roman"/>
        </w:rPr>
        <w:t xml:space="preserve"> </w:t>
      </w:r>
      <w:r w:rsidR="00B9141F">
        <w:rPr>
          <w:rFonts w:ascii="Times New Roman" w:hAnsi="Times New Roman" w:cs="Times New Roman"/>
        </w:rPr>
        <w:t xml:space="preserve">This parameter range was also validated and specified by sampling posterior distribution of </w:t>
      </w:r>
      <w:r w:rsidR="00B9141F" w:rsidRPr="00B9141F">
        <w:rPr>
          <w:rFonts w:ascii="Times New Roman" w:hAnsi="Times New Roman" w:cs="Times New Roman"/>
          <w:i/>
        </w:rPr>
        <w:t>P</w:t>
      </w:r>
      <w:r w:rsidR="00B9141F" w:rsidRPr="00B9141F">
        <w:rPr>
          <w:rFonts w:ascii="Times New Roman" w:hAnsi="Times New Roman" w:cs="Times New Roman"/>
          <w:i/>
          <w:vertAlign w:val="subscript"/>
        </w:rPr>
        <w:t>BOB</w:t>
      </w:r>
      <w:r w:rsidR="00C5419C">
        <w:rPr>
          <w:rFonts w:ascii="Times New Roman" w:hAnsi="Times New Roman" w:cs="Times New Roman"/>
        </w:rPr>
        <w:t xml:space="preserve"> (Fig. 4</w:t>
      </w:r>
      <w:r w:rsidR="00B9141F">
        <w:rPr>
          <w:rFonts w:ascii="Times New Roman" w:hAnsi="Times New Roman" w:cs="Times New Roman"/>
        </w:rPr>
        <w:t xml:space="preserve">B). </w:t>
      </w:r>
      <w:r w:rsidR="006378AC">
        <w:rPr>
          <w:rFonts w:ascii="Times New Roman" w:hAnsi="Times New Roman" w:cs="Times New Roman"/>
        </w:rPr>
        <w:t xml:space="preserve">All the regression coefficients were significant at the 95% credible interval except for the intercept (Table 2). </w:t>
      </w:r>
      <w:r w:rsidR="000F1B96">
        <w:rPr>
          <w:rFonts w:ascii="Times New Roman" w:hAnsi="Times New Roman" w:cs="Times New Roman"/>
        </w:rPr>
        <w:t>In the</w:t>
      </w:r>
      <w:r w:rsidR="007E07E7">
        <w:rPr>
          <w:rFonts w:ascii="Times New Roman" w:hAnsi="Times New Roman" w:cs="Times New Roman"/>
        </w:rPr>
        <w:t xml:space="preserve"> best </w:t>
      </w:r>
      <w:r w:rsidR="006C1DFD">
        <w:rPr>
          <w:rFonts w:ascii="Times New Roman" w:hAnsi="Times New Roman" w:cs="Times New Roman"/>
        </w:rPr>
        <w:t>fit model</w:t>
      </w:r>
      <w:r w:rsidR="007E07E7">
        <w:rPr>
          <w:rFonts w:ascii="Times New Roman" w:hAnsi="Times New Roman" w:cs="Times New Roman"/>
        </w:rPr>
        <w:t xml:space="preserve"> sampled nut yields</w:t>
      </w:r>
      <w:r w:rsidR="000F1B96">
        <w:rPr>
          <w:rFonts w:ascii="Times New Roman" w:hAnsi="Times New Roman" w:cs="Times New Roman"/>
        </w:rPr>
        <w:t xml:space="preserve"> </w:t>
      </w:r>
      <w:r w:rsidR="007E07E7">
        <w:rPr>
          <w:rFonts w:ascii="Times New Roman" w:hAnsi="Times New Roman" w:cs="Times New Roman"/>
        </w:rPr>
        <w:t>increase</w:t>
      </w:r>
      <w:r w:rsidR="00B16B38">
        <w:rPr>
          <w:rFonts w:ascii="Times New Roman" w:hAnsi="Times New Roman" w:cs="Times New Roman"/>
        </w:rPr>
        <w:t>d</w:t>
      </w:r>
      <w:r w:rsidR="007E07E7">
        <w:rPr>
          <w:rFonts w:ascii="Times New Roman" w:hAnsi="Times New Roman" w:cs="Times New Roman"/>
        </w:rPr>
        <w:t xml:space="preserve"> with </w:t>
      </w:r>
      <w:r w:rsidR="007E07E7" w:rsidRPr="001306B3">
        <w:rPr>
          <w:rFonts w:ascii="Times New Roman" w:hAnsi="Times New Roman" w:cs="Times New Roman"/>
          <w:i/>
        </w:rPr>
        <w:t>BO</w:t>
      </w:r>
      <w:r w:rsidR="000F1B96" w:rsidRPr="001306B3">
        <w:rPr>
          <w:rFonts w:ascii="Times New Roman" w:hAnsi="Times New Roman" w:cs="Times New Roman"/>
          <w:i/>
        </w:rPr>
        <w:t>B</w:t>
      </w:r>
      <w:r w:rsidR="000F1B96" w:rsidRPr="001306B3">
        <w:rPr>
          <w:rFonts w:ascii="Times New Roman" w:hAnsi="Times New Roman" w:cs="Times New Roman"/>
          <w:i/>
          <w:vertAlign w:val="subscript"/>
        </w:rPr>
        <w:t>T</w:t>
      </w:r>
      <w:r w:rsidR="00B16B38">
        <w:rPr>
          <w:rFonts w:ascii="Times New Roman" w:hAnsi="Times New Roman" w:cs="Times New Roman"/>
        </w:rPr>
        <w:t xml:space="preserve"> and decreased</w:t>
      </w:r>
      <w:r w:rsidR="000F1B96">
        <w:rPr>
          <w:rFonts w:ascii="Times New Roman" w:hAnsi="Times New Roman" w:cs="Times New Roman"/>
        </w:rPr>
        <w:t xml:space="preserve"> with </w:t>
      </w:r>
      <w:proofErr w:type="spellStart"/>
      <w:r w:rsidR="000F1B96" w:rsidRPr="001306B3">
        <w:rPr>
          <w:rFonts w:ascii="Times New Roman" w:hAnsi="Times New Roman" w:cs="Times New Roman"/>
          <w:i/>
        </w:rPr>
        <w:t>Dist</w:t>
      </w:r>
      <w:r w:rsidR="000F1B96" w:rsidRPr="001306B3">
        <w:rPr>
          <w:rFonts w:ascii="Times New Roman" w:hAnsi="Times New Roman" w:cs="Times New Roman"/>
          <w:i/>
          <w:vertAlign w:val="subscript"/>
        </w:rPr>
        <w:t>bound</w:t>
      </w:r>
      <w:proofErr w:type="spellEnd"/>
      <w:r w:rsidR="000F1B96">
        <w:rPr>
          <w:rFonts w:ascii="Times New Roman" w:hAnsi="Times New Roman" w:cs="Times New Roman"/>
        </w:rPr>
        <w:t xml:space="preserve"> </w:t>
      </w:r>
      <w:r w:rsidR="001306B3">
        <w:rPr>
          <w:rFonts w:ascii="Times New Roman" w:hAnsi="Times New Roman" w:cs="Times New Roman"/>
        </w:rPr>
        <w:t xml:space="preserve">and the nut yields </w:t>
      </w:r>
      <w:r w:rsidR="00B16B38">
        <w:rPr>
          <w:rFonts w:ascii="Times New Roman" w:hAnsi="Times New Roman" w:cs="Times New Roman"/>
        </w:rPr>
        <w:t>were</w:t>
      </w:r>
      <w:r w:rsidR="001306B3">
        <w:rPr>
          <w:rFonts w:ascii="Times New Roman" w:hAnsi="Times New Roman" w:cs="Times New Roman"/>
        </w:rPr>
        <w:t xml:space="preserve"> higher for trees in South block than North (Fig.</w:t>
      </w:r>
      <w:r w:rsidR="00C5419C">
        <w:rPr>
          <w:rFonts w:ascii="Times New Roman" w:hAnsi="Times New Roman" w:cs="Times New Roman"/>
        </w:rPr>
        <w:t xml:space="preserve"> 4</w:t>
      </w:r>
      <w:r w:rsidR="001306B3">
        <w:rPr>
          <w:rFonts w:ascii="Times New Roman" w:hAnsi="Times New Roman" w:cs="Times New Roman"/>
        </w:rPr>
        <w:t>C and D). I</w:t>
      </w:r>
      <w:r w:rsidR="00E44914">
        <w:rPr>
          <w:rFonts w:ascii="Times New Roman" w:hAnsi="Times New Roman" w:cs="Times New Roman"/>
        </w:rPr>
        <w:t xml:space="preserve">n the parameter space between 120 m and 400 m for </w:t>
      </w:r>
      <w:r w:rsidR="00E44914" w:rsidRPr="00E44914">
        <w:rPr>
          <w:rFonts w:ascii="Times New Roman" w:hAnsi="Times New Roman" w:cs="Times New Roman"/>
          <w:i/>
        </w:rPr>
        <w:t>P</w:t>
      </w:r>
      <w:r w:rsidR="00E44914" w:rsidRPr="00E44914">
        <w:rPr>
          <w:rFonts w:ascii="Times New Roman" w:hAnsi="Times New Roman" w:cs="Times New Roman"/>
          <w:i/>
          <w:vertAlign w:val="subscript"/>
        </w:rPr>
        <w:t>BOB</w:t>
      </w:r>
      <w:r w:rsidR="00E44914">
        <w:rPr>
          <w:rFonts w:ascii="Times New Roman" w:hAnsi="Times New Roman" w:cs="Times New Roman"/>
        </w:rPr>
        <w:t xml:space="preserve"> the </w:t>
      </w:r>
      <w:r w:rsidR="001306B3">
        <w:rPr>
          <w:rFonts w:ascii="Times New Roman" w:hAnsi="Times New Roman" w:cs="Times New Roman"/>
        </w:rPr>
        <w:t>selected regression</w:t>
      </w:r>
      <w:r w:rsidR="00E44914">
        <w:rPr>
          <w:rFonts w:ascii="Times New Roman" w:hAnsi="Times New Roman" w:cs="Times New Roman"/>
        </w:rPr>
        <w:t xml:space="preserve"> model </w:t>
      </w:r>
      <w:r w:rsidR="000E7E99">
        <w:rPr>
          <w:rFonts w:ascii="Times New Roman" w:hAnsi="Times New Roman" w:cs="Times New Roman"/>
        </w:rPr>
        <w:t>included</w:t>
      </w:r>
      <w:r w:rsidR="00E44914">
        <w:rPr>
          <w:rFonts w:ascii="Times New Roman" w:hAnsi="Times New Roman" w:cs="Times New Roman"/>
        </w:rPr>
        <w:t xml:space="preserve"> the foraging density of honey bees (</w:t>
      </w:r>
      <w:r w:rsidR="00E44914" w:rsidRPr="00E44914">
        <w:rPr>
          <w:rFonts w:ascii="Times New Roman" w:hAnsi="Times New Roman" w:cs="Times New Roman"/>
          <w:i/>
        </w:rPr>
        <w:t>HB</w:t>
      </w:r>
      <w:r w:rsidR="00E44914" w:rsidRPr="00E44914">
        <w:rPr>
          <w:rFonts w:ascii="Times New Roman" w:hAnsi="Times New Roman" w:cs="Times New Roman"/>
          <w:i/>
          <w:vertAlign w:val="subscript"/>
        </w:rPr>
        <w:t>T</w:t>
      </w:r>
      <w:r w:rsidR="00E44914">
        <w:rPr>
          <w:rFonts w:ascii="Times New Roman" w:hAnsi="Times New Roman" w:cs="Times New Roman"/>
        </w:rPr>
        <w:t xml:space="preserve">) </w:t>
      </w:r>
      <w:r w:rsidR="00CD53E0">
        <w:rPr>
          <w:rFonts w:ascii="Times New Roman" w:hAnsi="Times New Roman" w:cs="Times New Roman"/>
        </w:rPr>
        <w:t>with 1000 m distance decay parameter for honey bees (</w:t>
      </w:r>
      <w:r w:rsidR="00CD53E0" w:rsidRPr="00CD53E0">
        <w:rPr>
          <w:rFonts w:ascii="Times New Roman" w:hAnsi="Times New Roman" w:cs="Times New Roman"/>
          <w:i/>
        </w:rPr>
        <w:t>P</w:t>
      </w:r>
      <w:r w:rsidR="00CD53E0" w:rsidRPr="00CD53E0">
        <w:rPr>
          <w:rFonts w:ascii="Times New Roman" w:hAnsi="Times New Roman" w:cs="Times New Roman"/>
          <w:i/>
          <w:vertAlign w:val="subscript"/>
        </w:rPr>
        <w:t>HB</w:t>
      </w:r>
      <w:r w:rsidR="00CD53E0">
        <w:rPr>
          <w:rFonts w:ascii="Times New Roman" w:hAnsi="Times New Roman" w:cs="Times New Roman"/>
        </w:rPr>
        <w:t xml:space="preserve">) </w:t>
      </w:r>
      <w:r w:rsidR="005E0520">
        <w:rPr>
          <w:rFonts w:ascii="Times New Roman" w:hAnsi="Times New Roman" w:cs="Times New Roman"/>
        </w:rPr>
        <w:t xml:space="preserve">instead of </w:t>
      </w:r>
      <w:proofErr w:type="spellStart"/>
      <w:r w:rsidR="005E0520" w:rsidRPr="00E44914">
        <w:rPr>
          <w:rFonts w:ascii="Times New Roman" w:hAnsi="Times New Roman" w:cs="Times New Roman"/>
          <w:i/>
        </w:rPr>
        <w:t>Dist</w:t>
      </w:r>
      <w:r w:rsidR="005E0520" w:rsidRPr="00E44914">
        <w:rPr>
          <w:rFonts w:ascii="Times New Roman" w:hAnsi="Times New Roman" w:cs="Times New Roman"/>
          <w:i/>
          <w:vertAlign w:val="subscript"/>
        </w:rPr>
        <w:t>bound</w:t>
      </w:r>
      <w:proofErr w:type="spellEnd"/>
      <w:r w:rsidR="005E0520">
        <w:rPr>
          <w:rFonts w:ascii="Times New Roman" w:hAnsi="Times New Roman" w:cs="Times New Roman"/>
        </w:rPr>
        <w:t xml:space="preserve"> variable</w:t>
      </w:r>
      <w:r w:rsidR="00E44914">
        <w:rPr>
          <w:rFonts w:ascii="Times New Roman" w:hAnsi="Times New Roman" w:cs="Times New Roman"/>
        </w:rPr>
        <w:t xml:space="preserve">. However, </w:t>
      </w:r>
      <w:r w:rsidR="00E44914" w:rsidRPr="0055378B">
        <w:rPr>
          <w:rFonts w:ascii="Times New Roman" w:hAnsi="Times New Roman" w:cs="Times New Roman"/>
          <w:i/>
        </w:rPr>
        <w:t>BOB</w:t>
      </w:r>
      <w:r w:rsidR="00E44914" w:rsidRPr="0055378B">
        <w:rPr>
          <w:rFonts w:ascii="Times New Roman" w:hAnsi="Times New Roman" w:cs="Times New Roman"/>
          <w:i/>
          <w:vertAlign w:val="subscript"/>
        </w:rPr>
        <w:t>T</w:t>
      </w:r>
      <w:r w:rsidR="00E44914">
        <w:rPr>
          <w:rFonts w:ascii="Times New Roman" w:hAnsi="Times New Roman" w:cs="Times New Roman"/>
        </w:rPr>
        <w:t xml:space="preserve"> and </w:t>
      </w:r>
      <w:r w:rsidR="00E44914" w:rsidRPr="0055378B">
        <w:rPr>
          <w:rFonts w:ascii="Times New Roman" w:hAnsi="Times New Roman" w:cs="Times New Roman"/>
          <w:i/>
        </w:rPr>
        <w:t>HB</w:t>
      </w:r>
      <w:r w:rsidR="00E44914" w:rsidRPr="0055378B">
        <w:rPr>
          <w:rFonts w:ascii="Times New Roman" w:hAnsi="Times New Roman" w:cs="Times New Roman"/>
          <w:i/>
          <w:vertAlign w:val="subscript"/>
        </w:rPr>
        <w:t>T</w:t>
      </w:r>
      <w:r w:rsidR="00E44914">
        <w:rPr>
          <w:rFonts w:ascii="Times New Roman" w:hAnsi="Times New Roman" w:cs="Times New Roman"/>
        </w:rPr>
        <w:t xml:space="preserve"> </w:t>
      </w:r>
      <w:r w:rsidR="008E4DC4">
        <w:rPr>
          <w:rFonts w:ascii="Times New Roman" w:hAnsi="Times New Roman" w:cs="Times New Roman"/>
        </w:rPr>
        <w:t xml:space="preserve">variables </w:t>
      </w:r>
      <w:r w:rsidR="005E0520">
        <w:rPr>
          <w:rFonts w:ascii="Times New Roman" w:hAnsi="Times New Roman" w:cs="Times New Roman"/>
        </w:rPr>
        <w:t xml:space="preserve">were </w:t>
      </w:r>
      <w:r w:rsidR="00101FE6">
        <w:rPr>
          <w:rFonts w:ascii="Times New Roman" w:hAnsi="Times New Roman" w:cs="Times New Roman"/>
        </w:rPr>
        <w:t xml:space="preserve">highly correlated </w:t>
      </w:r>
      <w:r w:rsidR="005E0520">
        <w:rPr>
          <w:rFonts w:ascii="Times New Roman" w:hAnsi="Times New Roman" w:cs="Times New Roman"/>
        </w:rPr>
        <w:t>(</w:t>
      </w:r>
      <w:r w:rsidR="005E0520" w:rsidRPr="005E0520">
        <w:rPr>
          <w:rFonts w:ascii="Times New Roman" w:hAnsi="Times New Roman" w:cs="Times New Roman"/>
          <w:i/>
        </w:rPr>
        <w:t>r</w:t>
      </w:r>
      <w:r w:rsidR="0055378B">
        <w:rPr>
          <w:rFonts w:ascii="Times New Roman" w:hAnsi="Times New Roman" w:cs="Times New Roman"/>
        </w:rPr>
        <w:t xml:space="preserve"> &gt; 0.9)</w:t>
      </w:r>
      <w:r w:rsidR="00CD53E0">
        <w:rPr>
          <w:rFonts w:ascii="Times New Roman" w:hAnsi="Times New Roman" w:cs="Times New Roman"/>
        </w:rPr>
        <w:t xml:space="preserve">. </w:t>
      </w:r>
      <w:r w:rsidR="008E4DC4">
        <w:rPr>
          <w:rFonts w:ascii="Times New Roman" w:hAnsi="Times New Roman" w:cs="Times New Roman"/>
        </w:rPr>
        <w:lastRenderedPageBreak/>
        <w:t xml:space="preserve">This high correlation </w:t>
      </w:r>
      <w:r w:rsidR="00CD53E0">
        <w:rPr>
          <w:rFonts w:ascii="Times New Roman" w:hAnsi="Times New Roman" w:cs="Times New Roman"/>
        </w:rPr>
        <w:t xml:space="preserve">affected the negative relationship between </w:t>
      </w:r>
      <w:r w:rsidR="00CD53E0" w:rsidRPr="00CD53E0">
        <w:rPr>
          <w:rFonts w:ascii="Times New Roman" w:hAnsi="Times New Roman" w:cs="Times New Roman"/>
          <w:i/>
        </w:rPr>
        <w:t>HB</w:t>
      </w:r>
      <w:r w:rsidR="00CD53E0" w:rsidRPr="00CD53E0">
        <w:rPr>
          <w:rFonts w:ascii="Times New Roman" w:hAnsi="Times New Roman" w:cs="Times New Roman"/>
          <w:i/>
          <w:vertAlign w:val="subscript"/>
        </w:rPr>
        <w:t>T</w:t>
      </w:r>
      <w:r w:rsidR="00CD53E0">
        <w:rPr>
          <w:rFonts w:ascii="Times New Roman" w:hAnsi="Times New Roman" w:cs="Times New Roman"/>
        </w:rPr>
        <w:t xml:space="preserve"> and sampled almond yields. </w:t>
      </w:r>
      <w:r w:rsidR="000E7E99">
        <w:rPr>
          <w:rFonts w:ascii="Times New Roman" w:hAnsi="Times New Roman" w:cs="Times New Roman"/>
        </w:rPr>
        <w:t xml:space="preserve">In the parameter space </w:t>
      </w:r>
      <w:r w:rsidR="00DF4D84">
        <w:rPr>
          <w:rFonts w:ascii="Times New Roman" w:hAnsi="Times New Roman" w:cs="Times New Roman"/>
        </w:rPr>
        <w:t xml:space="preserve">of </w:t>
      </w:r>
      <w:r w:rsidR="00DF4D84" w:rsidRPr="00DF4D84">
        <w:rPr>
          <w:rFonts w:ascii="Times New Roman" w:hAnsi="Times New Roman" w:cs="Times New Roman"/>
          <w:i/>
        </w:rPr>
        <w:t>P</w:t>
      </w:r>
      <w:r w:rsidR="00DF4D84" w:rsidRPr="00DF4D84">
        <w:rPr>
          <w:rFonts w:ascii="Times New Roman" w:hAnsi="Times New Roman" w:cs="Times New Roman"/>
          <w:i/>
          <w:vertAlign w:val="subscript"/>
        </w:rPr>
        <w:t>BOB</w:t>
      </w:r>
      <w:r w:rsidR="00DF4D84">
        <w:rPr>
          <w:rFonts w:ascii="Times New Roman" w:hAnsi="Times New Roman" w:cs="Times New Roman"/>
        </w:rPr>
        <w:t xml:space="preserve"> over 400 m the variables of foraging density of bees were not selected in regression model</w:t>
      </w:r>
      <w:r w:rsidR="00595EBB">
        <w:rPr>
          <w:rFonts w:ascii="Times New Roman" w:hAnsi="Times New Roman" w:cs="Times New Roman"/>
        </w:rPr>
        <w:t>s</w:t>
      </w:r>
      <w:r w:rsidR="00DF4D84">
        <w:rPr>
          <w:rFonts w:ascii="Times New Roman" w:hAnsi="Times New Roman" w:cs="Times New Roman"/>
        </w:rPr>
        <w:t xml:space="preserve">. </w:t>
      </w:r>
      <w:r w:rsidR="00CD53E0">
        <w:rPr>
          <w:rFonts w:ascii="Times New Roman" w:hAnsi="Times New Roman" w:cs="Times New Roman"/>
        </w:rPr>
        <w:t xml:space="preserve"> </w:t>
      </w:r>
      <w:r w:rsidR="0055378B">
        <w:rPr>
          <w:rFonts w:ascii="Times New Roman" w:hAnsi="Times New Roman" w:cs="Times New Roman"/>
        </w:rPr>
        <w:t xml:space="preserve"> </w:t>
      </w:r>
      <w:r w:rsidR="005E68F7">
        <w:rPr>
          <w:rFonts w:ascii="Times New Roman" w:hAnsi="Times New Roman" w:cs="Times New Roman"/>
        </w:rPr>
        <w:t xml:space="preserve"> </w:t>
      </w:r>
      <w:r w:rsidR="00CF1C11">
        <w:rPr>
          <w:rFonts w:ascii="Times New Roman" w:hAnsi="Times New Roman" w:cs="Times New Roman"/>
        </w:rPr>
        <w:t xml:space="preserve"> </w:t>
      </w:r>
    </w:p>
    <w:p w14:paraId="5FBCD5B1" w14:textId="77777777" w:rsidR="0070548C" w:rsidRDefault="0070548C" w:rsidP="006E764C">
      <w:pPr>
        <w:pStyle w:val="ListParagraph"/>
        <w:spacing w:after="0" w:line="480" w:lineRule="auto"/>
        <w:ind w:left="0"/>
        <w:rPr>
          <w:rFonts w:ascii="Times New Roman" w:hAnsi="Times New Roman" w:cs="Times New Roman"/>
        </w:rPr>
      </w:pPr>
    </w:p>
    <w:p w14:paraId="608AC05E" w14:textId="21A1A237" w:rsidR="003E5962" w:rsidRDefault="003E5962" w:rsidP="006E764C">
      <w:pPr>
        <w:pStyle w:val="ListParagraph"/>
        <w:spacing w:after="0" w:line="480" w:lineRule="auto"/>
        <w:ind w:left="0"/>
        <w:rPr>
          <w:rFonts w:ascii="Times New Roman" w:hAnsi="Times New Roman" w:cs="Times New Roman"/>
        </w:rPr>
      </w:pPr>
      <w:r>
        <w:rPr>
          <w:rFonts w:ascii="Times New Roman" w:hAnsi="Times New Roman" w:cs="Times New Roman"/>
        </w:rPr>
        <w:t xml:space="preserve">3.2. </w:t>
      </w:r>
      <w:r w:rsidR="00826143">
        <w:rPr>
          <w:rFonts w:ascii="Times New Roman" w:hAnsi="Times New Roman" w:cs="Times New Roman"/>
        </w:rPr>
        <w:t>N</w:t>
      </w:r>
      <w:r>
        <w:rPr>
          <w:rFonts w:ascii="Times New Roman" w:hAnsi="Times New Roman" w:cs="Times New Roman"/>
        </w:rPr>
        <w:t>et benefit</w:t>
      </w:r>
    </w:p>
    <w:p w14:paraId="33CAB297" w14:textId="3FE70340" w:rsidR="00250E18" w:rsidRDefault="00826143" w:rsidP="00826143">
      <w:pPr>
        <w:spacing w:after="0" w:line="480" w:lineRule="auto"/>
        <w:rPr>
          <w:rFonts w:ascii="Times New Roman" w:hAnsi="Times New Roman" w:cs="Times New Roman"/>
        </w:rPr>
      </w:pPr>
      <w:r>
        <w:rPr>
          <w:rFonts w:ascii="Times New Roman" w:hAnsi="Times New Roman" w:cs="Times New Roman"/>
        </w:rPr>
        <w:tab/>
      </w:r>
      <w:r w:rsidR="00181A36">
        <w:rPr>
          <w:rFonts w:ascii="Times New Roman" w:hAnsi="Times New Roman" w:cs="Times New Roman"/>
        </w:rPr>
        <w:t>N</w:t>
      </w:r>
      <w:r>
        <w:rPr>
          <w:rFonts w:ascii="Times New Roman" w:hAnsi="Times New Roman" w:cs="Times New Roman"/>
        </w:rPr>
        <w:t>et benefit</w:t>
      </w:r>
      <w:r w:rsidR="000C4961">
        <w:rPr>
          <w:rFonts w:ascii="Times New Roman" w:hAnsi="Times New Roman" w:cs="Times New Roman"/>
        </w:rPr>
        <w:t>s</w:t>
      </w:r>
      <w:r>
        <w:rPr>
          <w:rFonts w:ascii="Times New Roman" w:hAnsi="Times New Roman" w:cs="Times New Roman"/>
        </w:rPr>
        <w:t xml:space="preserve"> varied with three management variables,</w:t>
      </w:r>
      <w:r w:rsidR="000C4961">
        <w:rPr>
          <w:rFonts w:ascii="Times New Roman" w:hAnsi="Times New Roman" w:cs="Times New Roman"/>
        </w:rPr>
        <w:t xml:space="preserve"> which were</w:t>
      </w:r>
      <w:r>
        <w:rPr>
          <w:rFonts w:ascii="Times New Roman" w:hAnsi="Times New Roman" w:cs="Times New Roman"/>
        </w:rPr>
        <w:t xml:space="preserve"> </w:t>
      </w:r>
      <w:r w:rsidR="00DE4786">
        <w:rPr>
          <w:rFonts w:ascii="Times New Roman" w:hAnsi="Times New Roman" w:cs="Times New Roman"/>
        </w:rPr>
        <w:t xml:space="preserve">the number of released female BOBs, nest box density, and </w:t>
      </w:r>
      <w:r w:rsidR="000C4961">
        <w:rPr>
          <w:rFonts w:ascii="Times New Roman" w:hAnsi="Times New Roman" w:cs="Times New Roman"/>
        </w:rPr>
        <w:t xml:space="preserve">the </w:t>
      </w:r>
      <w:r>
        <w:rPr>
          <w:rFonts w:ascii="Times New Roman" w:hAnsi="Times New Roman" w:cs="Times New Roman"/>
        </w:rPr>
        <w:t>nu</w:t>
      </w:r>
      <w:r w:rsidR="00DE4786">
        <w:rPr>
          <w:rFonts w:ascii="Times New Roman" w:hAnsi="Times New Roman" w:cs="Times New Roman"/>
        </w:rPr>
        <w:t>mber of nest tubes per nest box</w:t>
      </w:r>
      <w:r>
        <w:rPr>
          <w:rFonts w:ascii="Times New Roman" w:hAnsi="Times New Roman" w:cs="Times New Roman"/>
        </w:rPr>
        <w:t xml:space="preserve">. </w:t>
      </w:r>
      <w:r w:rsidR="00250E18">
        <w:rPr>
          <w:rFonts w:ascii="Times New Roman" w:hAnsi="Times New Roman" w:cs="Times New Roman"/>
        </w:rPr>
        <w:t>Estimated net benefit varied with the number of released female BOBs and nest box density when we set the fixed number of tubes (200) per nest box. For the high level of nest box density (1/20</w:t>
      </w:r>
      <w:r w:rsidR="00250E18" w:rsidRPr="00094C9E">
        <w:rPr>
          <w:rFonts w:ascii="Times New Roman" w:hAnsi="Times New Roman" w:cs="Times New Roman"/>
          <w:vertAlign w:val="superscript"/>
        </w:rPr>
        <w:t>2</w:t>
      </w:r>
      <w:r w:rsidR="00250E18">
        <w:rPr>
          <w:rFonts w:ascii="Times New Roman" w:hAnsi="Times New Roman" w:cs="Times New Roman"/>
        </w:rPr>
        <w:t xml:space="preserve"> m</w:t>
      </w:r>
      <w:r w:rsidR="00250E18" w:rsidRPr="00094C9E">
        <w:rPr>
          <w:rFonts w:ascii="Times New Roman" w:hAnsi="Times New Roman" w:cs="Times New Roman"/>
          <w:vertAlign w:val="superscript"/>
        </w:rPr>
        <w:t>2</w:t>
      </w:r>
      <w:r w:rsidR="00250E18">
        <w:rPr>
          <w:rFonts w:ascii="Times New Roman" w:hAnsi="Times New Roman" w:cs="Times New Roman"/>
        </w:rPr>
        <w:t>) the net benefit increased up to $220,000 when 44,000 female BOBs were released then steadily decreased over the number of released female BOBs (</w:t>
      </w:r>
      <w:r w:rsidR="00C5419C">
        <w:rPr>
          <w:rFonts w:ascii="Times New Roman" w:hAnsi="Times New Roman" w:cs="Times New Roman"/>
        </w:rPr>
        <w:t>Fig. 5</w:t>
      </w:r>
      <w:r w:rsidR="00951132">
        <w:rPr>
          <w:rFonts w:ascii="Times New Roman" w:hAnsi="Times New Roman" w:cs="Times New Roman"/>
        </w:rPr>
        <w:t>A</w:t>
      </w:r>
      <w:r w:rsidR="00250E18">
        <w:rPr>
          <w:rFonts w:ascii="Times New Roman" w:hAnsi="Times New Roman" w:cs="Times New Roman"/>
        </w:rPr>
        <w:t xml:space="preserve">). For the other two levels of nest box densities, the </w:t>
      </w:r>
      <w:r w:rsidR="00951132">
        <w:rPr>
          <w:rFonts w:ascii="Times New Roman" w:hAnsi="Times New Roman" w:cs="Times New Roman"/>
        </w:rPr>
        <w:t xml:space="preserve">highest </w:t>
      </w:r>
      <w:r w:rsidR="00250E18">
        <w:rPr>
          <w:rFonts w:ascii="Times New Roman" w:hAnsi="Times New Roman" w:cs="Times New Roman"/>
        </w:rPr>
        <w:t>net benefit</w:t>
      </w:r>
      <w:r w:rsidR="00951132">
        <w:rPr>
          <w:rFonts w:ascii="Times New Roman" w:hAnsi="Times New Roman" w:cs="Times New Roman"/>
        </w:rPr>
        <w:t>s</w:t>
      </w:r>
      <w:r w:rsidR="00250E18">
        <w:rPr>
          <w:rFonts w:ascii="Times New Roman" w:hAnsi="Times New Roman" w:cs="Times New Roman"/>
        </w:rPr>
        <w:t xml:space="preserve"> appeared at higher number of released female BOBs </w:t>
      </w:r>
      <w:r w:rsidR="00951132">
        <w:rPr>
          <w:rFonts w:ascii="Times New Roman" w:hAnsi="Times New Roman" w:cs="Times New Roman"/>
        </w:rPr>
        <w:t xml:space="preserve">than the high nest box density scenario </w:t>
      </w:r>
      <w:r w:rsidR="00250E18">
        <w:rPr>
          <w:rFonts w:ascii="Times New Roman" w:hAnsi="Times New Roman" w:cs="Times New Roman"/>
        </w:rPr>
        <w:t xml:space="preserve">(64,000 and 84,000 for medium and </w:t>
      </w:r>
      <w:r w:rsidR="00951132">
        <w:rPr>
          <w:rFonts w:ascii="Times New Roman" w:hAnsi="Times New Roman" w:cs="Times New Roman"/>
        </w:rPr>
        <w:t>low</w:t>
      </w:r>
      <w:r w:rsidR="00250E18">
        <w:rPr>
          <w:rFonts w:ascii="Times New Roman" w:hAnsi="Times New Roman" w:cs="Times New Roman"/>
        </w:rPr>
        <w:t xml:space="preserve"> levels of nest box density, respectively)</w:t>
      </w:r>
      <w:r w:rsidR="00951132">
        <w:rPr>
          <w:rFonts w:ascii="Times New Roman" w:hAnsi="Times New Roman" w:cs="Times New Roman"/>
        </w:rPr>
        <w:t xml:space="preserve">; however, the net benefits were lower than the highest net benefit in the scenario of high nest box density.  </w:t>
      </w:r>
    </w:p>
    <w:p w14:paraId="5FAEF506" w14:textId="6FE388D2" w:rsidR="004710B1" w:rsidRDefault="00181A36" w:rsidP="00951132">
      <w:pPr>
        <w:spacing w:after="0" w:line="480" w:lineRule="auto"/>
        <w:ind w:firstLine="720"/>
        <w:rPr>
          <w:rFonts w:ascii="Times New Roman" w:hAnsi="Times New Roman" w:cs="Times New Roman"/>
        </w:rPr>
      </w:pPr>
      <w:r>
        <w:rPr>
          <w:rFonts w:ascii="Times New Roman" w:hAnsi="Times New Roman" w:cs="Times New Roman"/>
        </w:rPr>
        <w:t>Estimated a</w:t>
      </w:r>
      <w:r w:rsidR="00826143">
        <w:rPr>
          <w:rFonts w:ascii="Times New Roman" w:hAnsi="Times New Roman" w:cs="Times New Roman"/>
        </w:rPr>
        <w:t>verage net benefit</w:t>
      </w:r>
      <w:r>
        <w:rPr>
          <w:rFonts w:ascii="Times New Roman" w:hAnsi="Times New Roman" w:cs="Times New Roman"/>
        </w:rPr>
        <w:t>s</w:t>
      </w:r>
      <w:r w:rsidR="002F3D61">
        <w:rPr>
          <w:rFonts w:ascii="Times New Roman" w:hAnsi="Times New Roman" w:cs="Times New Roman"/>
        </w:rPr>
        <w:t xml:space="preserve"> </w:t>
      </w:r>
      <w:r w:rsidR="00951132">
        <w:rPr>
          <w:rFonts w:ascii="Times New Roman" w:hAnsi="Times New Roman" w:cs="Times New Roman"/>
        </w:rPr>
        <w:t xml:space="preserve">also varied with the number of nest tubes per nest box and nest box density. The net benefit </w:t>
      </w:r>
      <w:r w:rsidR="002F3D61">
        <w:rPr>
          <w:rFonts w:ascii="Times New Roman" w:hAnsi="Times New Roman" w:cs="Times New Roman"/>
        </w:rPr>
        <w:t xml:space="preserve">slowly increased with the number of nest tubes per nest box between 100 and 200 and rapidly decreased </w:t>
      </w:r>
      <w:r w:rsidR="004E6877">
        <w:rPr>
          <w:rFonts w:ascii="Times New Roman" w:hAnsi="Times New Roman" w:cs="Times New Roman"/>
        </w:rPr>
        <w:t>with high</w:t>
      </w:r>
      <w:r w:rsidR="002F3D61">
        <w:rPr>
          <w:rFonts w:ascii="Times New Roman" w:hAnsi="Times New Roman" w:cs="Times New Roman"/>
        </w:rPr>
        <w:t xml:space="preserve"> number of tubes </w:t>
      </w:r>
      <w:r w:rsidR="004E6877">
        <w:rPr>
          <w:rFonts w:ascii="Times New Roman" w:hAnsi="Times New Roman" w:cs="Times New Roman"/>
        </w:rPr>
        <w:t xml:space="preserve">(&gt; 200) </w:t>
      </w:r>
      <w:r w:rsidR="002F3D61">
        <w:rPr>
          <w:rFonts w:ascii="Times New Roman" w:hAnsi="Times New Roman" w:cs="Times New Roman"/>
        </w:rPr>
        <w:t xml:space="preserve">for all </w:t>
      </w:r>
      <w:r w:rsidR="004B6C6E">
        <w:rPr>
          <w:rFonts w:ascii="Times New Roman" w:hAnsi="Times New Roman" w:cs="Times New Roman"/>
        </w:rPr>
        <w:t xml:space="preserve">nest box density </w:t>
      </w:r>
      <w:r w:rsidR="002F3D61">
        <w:rPr>
          <w:rFonts w:ascii="Times New Roman" w:hAnsi="Times New Roman" w:cs="Times New Roman"/>
        </w:rPr>
        <w:t>scenarios and for the number of 64,000 released female BOBs</w:t>
      </w:r>
      <w:r w:rsidR="004E6877">
        <w:rPr>
          <w:rFonts w:ascii="Times New Roman" w:hAnsi="Times New Roman" w:cs="Times New Roman"/>
        </w:rPr>
        <w:t xml:space="preserve"> (Fig. </w:t>
      </w:r>
      <w:r w:rsidR="00C5419C">
        <w:rPr>
          <w:rFonts w:ascii="Times New Roman" w:hAnsi="Times New Roman" w:cs="Times New Roman"/>
        </w:rPr>
        <w:t>5</w:t>
      </w:r>
      <w:r w:rsidR="004B6C6E">
        <w:rPr>
          <w:rFonts w:ascii="Times New Roman" w:hAnsi="Times New Roman" w:cs="Times New Roman"/>
        </w:rPr>
        <w:t>B</w:t>
      </w:r>
      <w:r w:rsidR="004E6877">
        <w:rPr>
          <w:rFonts w:ascii="Times New Roman" w:hAnsi="Times New Roman" w:cs="Times New Roman"/>
        </w:rPr>
        <w:t>)</w:t>
      </w:r>
      <w:r w:rsidR="002F3D61">
        <w:rPr>
          <w:rFonts w:ascii="Times New Roman" w:hAnsi="Times New Roman" w:cs="Times New Roman"/>
        </w:rPr>
        <w:t>.</w:t>
      </w:r>
      <w:r w:rsidR="006378AC">
        <w:rPr>
          <w:rFonts w:ascii="Times New Roman" w:hAnsi="Times New Roman" w:cs="Times New Roman"/>
        </w:rPr>
        <w:t xml:space="preserve"> </w:t>
      </w:r>
      <w:r w:rsidR="00595EBB">
        <w:rPr>
          <w:rFonts w:ascii="Times New Roman" w:hAnsi="Times New Roman" w:cs="Times New Roman"/>
        </w:rPr>
        <w:t xml:space="preserve">The net benefit increased with nest box density; however, the uncertainty of them, which was predicted by 25% and 75% parameter sets in the regression model (Table 2), </w:t>
      </w:r>
      <w:r w:rsidR="008D4B01">
        <w:rPr>
          <w:rFonts w:ascii="Times New Roman" w:hAnsi="Times New Roman" w:cs="Times New Roman"/>
        </w:rPr>
        <w:t xml:space="preserve">also </w:t>
      </w:r>
      <w:r w:rsidR="00C5419C">
        <w:rPr>
          <w:rFonts w:ascii="Times New Roman" w:hAnsi="Times New Roman" w:cs="Times New Roman"/>
        </w:rPr>
        <w:t>increased (Fig. 5</w:t>
      </w:r>
      <w:r w:rsidR="004B6C6E">
        <w:rPr>
          <w:rFonts w:ascii="Times New Roman" w:hAnsi="Times New Roman" w:cs="Times New Roman"/>
        </w:rPr>
        <w:t>B</w:t>
      </w:r>
      <w:r w:rsidR="00595EBB">
        <w:rPr>
          <w:rFonts w:ascii="Times New Roman" w:hAnsi="Times New Roman" w:cs="Times New Roman"/>
        </w:rPr>
        <w:t>). Therefore, although the highest net benefit was expected from the scenario with 200 nest tubes per nest box at the high level of nest box density (1 / 20</w:t>
      </w:r>
      <w:r w:rsidR="00595EBB" w:rsidRPr="00595EBB">
        <w:rPr>
          <w:rFonts w:ascii="Times New Roman" w:hAnsi="Times New Roman" w:cs="Times New Roman"/>
          <w:vertAlign w:val="superscript"/>
        </w:rPr>
        <w:t>2</w:t>
      </w:r>
      <w:r w:rsidR="00595EBB">
        <w:rPr>
          <w:rFonts w:ascii="Times New Roman" w:hAnsi="Times New Roman" w:cs="Times New Roman"/>
        </w:rPr>
        <w:t xml:space="preserve"> m</w:t>
      </w:r>
      <w:r w:rsidR="00595EBB" w:rsidRPr="00595EBB">
        <w:rPr>
          <w:rFonts w:ascii="Times New Roman" w:hAnsi="Times New Roman" w:cs="Times New Roman"/>
          <w:vertAlign w:val="superscript"/>
        </w:rPr>
        <w:t>2</w:t>
      </w:r>
      <w:r w:rsidR="00595EBB">
        <w:rPr>
          <w:rFonts w:ascii="Times New Roman" w:hAnsi="Times New Roman" w:cs="Times New Roman"/>
        </w:rPr>
        <w:t>), its uncertainty was much higher than the scenario with 200 nest tubes per nest box at the medium level of nest box density (1 / 30</w:t>
      </w:r>
      <w:r w:rsidR="00595EBB" w:rsidRPr="00595EBB">
        <w:rPr>
          <w:rFonts w:ascii="Times New Roman" w:hAnsi="Times New Roman" w:cs="Times New Roman"/>
          <w:vertAlign w:val="superscript"/>
        </w:rPr>
        <w:t>2</w:t>
      </w:r>
      <w:r w:rsidR="00595EBB">
        <w:rPr>
          <w:rFonts w:ascii="Times New Roman" w:hAnsi="Times New Roman" w:cs="Times New Roman"/>
        </w:rPr>
        <w:t xml:space="preserve"> m</w:t>
      </w:r>
      <w:r w:rsidR="00595EBB" w:rsidRPr="00595EBB">
        <w:rPr>
          <w:rFonts w:ascii="Times New Roman" w:hAnsi="Times New Roman" w:cs="Times New Roman"/>
          <w:vertAlign w:val="superscript"/>
        </w:rPr>
        <w:t>2</w:t>
      </w:r>
      <w:r w:rsidR="00595EBB">
        <w:rPr>
          <w:rFonts w:ascii="Times New Roman" w:hAnsi="Times New Roman" w:cs="Times New Roman"/>
        </w:rPr>
        <w:t xml:space="preserve">) for the 64,000 female BOBs, which was the same number of </w:t>
      </w:r>
      <w:r w:rsidR="004B6C6E">
        <w:rPr>
          <w:rFonts w:ascii="Times New Roman" w:hAnsi="Times New Roman" w:cs="Times New Roman"/>
        </w:rPr>
        <w:t>released female BOB</w:t>
      </w:r>
      <w:r w:rsidR="00C5419C">
        <w:rPr>
          <w:rFonts w:ascii="Times New Roman" w:hAnsi="Times New Roman" w:cs="Times New Roman"/>
        </w:rPr>
        <w:t>s</w:t>
      </w:r>
      <w:r w:rsidR="004B6C6E">
        <w:rPr>
          <w:rFonts w:ascii="Times New Roman" w:hAnsi="Times New Roman" w:cs="Times New Roman"/>
        </w:rPr>
        <w:t xml:space="preserve"> in </w:t>
      </w:r>
      <w:r w:rsidR="00595EBB">
        <w:rPr>
          <w:rFonts w:ascii="Times New Roman" w:hAnsi="Times New Roman" w:cs="Times New Roman"/>
        </w:rPr>
        <w:t xml:space="preserve">the previous experiment study.   </w:t>
      </w:r>
    </w:p>
    <w:p w14:paraId="46102F0A" w14:textId="7F9CD093" w:rsidR="005B48DA" w:rsidRDefault="00094C9E" w:rsidP="005B48DA">
      <w:pPr>
        <w:spacing w:after="0" w:line="480" w:lineRule="auto"/>
        <w:rPr>
          <w:rFonts w:ascii="Times New Roman" w:hAnsi="Times New Roman" w:cs="Times New Roman"/>
        </w:rPr>
      </w:pPr>
      <w:r>
        <w:rPr>
          <w:rFonts w:ascii="Times New Roman" w:hAnsi="Times New Roman" w:cs="Times New Roman"/>
        </w:rPr>
        <w:tab/>
      </w:r>
      <w:r w:rsidR="005B48DA">
        <w:rPr>
          <w:rFonts w:ascii="Times New Roman" w:hAnsi="Times New Roman" w:cs="Times New Roman"/>
        </w:rPr>
        <w:t xml:space="preserve"> </w:t>
      </w:r>
      <w:r w:rsidR="004B6C6E">
        <w:rPr>
          <w:rFonts w:ascii="Times New Roman" w:hAnsi="Times New Roman" w:cs="Times New Roman"/>
        </w:rPr>
        <w:t>In the all the combined management options, the highest net benefit appeared in the scenario of 34,000 – 44,000 released female BOBs, high nest box density (1 / 20</w:t>
      </w:r>
      <w:r w:rsidR="004B6C6E" w:rsidRPr="004B6C6E">
        <w:rPr>
          <w:rFonts w:ascii="Times New Roman" w:hAnsi="Times New Roman" w:cs="Times New Roman"/>
          <w:vertAlign w:val="superscript"/>
        </w:rPr>
        <w:t>2</w:t>
      </w:r>
      <w:r w:rsidR="004B6C6E">
        <w:rPr>
          <w:rFonts w:ascii="Times New Roman" w:hAnsi="Times New Roman" w:cs="Times New Roman"/>
        </w:rPr>
        <w:t xml:space="preserve"> m</w:t>
      </w:r>
      <w:r w:rsidR="004B6C6E" w:rsidRPr="004B6C6E">
        <w:rPr>
          <w:rFonts w:ascii="Times New Roman" w:hAnsi="Times New Roman" w:cs="Times New Roman"/>
          <w:vertAlign w:val="superscript"/>
        </w:rPr>
        <w:t>2</w:t>
      </w:r>
      <w:r w:rsidR="004B6C6E">
        <w:rPr>
          <w:rFonts w:ascii="Times New Roman" w:hAnsi="Times New Roman" w:cs="Times New Roman"/>
        </w:rPr>
        <w:t xml:space="preserve">), and 150 – 200 tubes per nest </w:t>
      </w:r>
      <w:r w:rsidR="00C5419C">
        <w:rPr>
          <w:rFonts w:ascii="Times New Roman" w:hAnsi="Times New Roman" w:cs="Times New Roman"/>
        </w:rPr>
        <w:lastRenderedPageBreak/>
        <w:t>box (Fig. 6</w:t>
      </w:r>
      <w:r w:rsidR="004B6C6E">
        <w:rPr>
          <w:rFonts w:ascii="Times New Roman" w:hAnsi="Times New Roman" w:cs="Times New Roman"/>
        </w:rPr>
        <w:t xml:space="preserve">). </w:t>
      </w:r>
      <w:r w:rsidR="005B48DA">
        <w:rPr>
          <w:rFonts w:ascii="Times New Roman" w:hAnsi="Times New Roman" w:cs="Times New Roman"/>
        </w:rPr>
        <w:t xml:space="preserve">The average net benefit influenced by the marginal changes in the number of nest tubes per nest box </w:t>
      </w:r>
      <w:r w:rsidR="008D4B01">
        <w:rPr>
          <w:rFonts w:ascii="Times New Roman" w:hAnsi="Times New Roman" w:cs="Times New Roman"/>
        </w:rPr>
        <w:t xml:space="preserve">(±50) </w:t>
      </w:r>
      <w:r w:rsidR="005B48DA">
        <w:rPr>
          <w:rFonts w:ascii="Times New Roman" w:hAnsi="Times New Roman" w:cs="Times New Roman"/>
        </w:rPr>
        <w:t xml:space="preserve">more than by the marginal changes in the number of female BOBs </w:t>
      </w:r>
      <w:r w:rsidR="004B6C6E">
        <w:rPr>
          <w:rFonts w:ascii="Times New Roman" w:hAnsi="Times New Roman" w:cs="Times New Roman"/>
        </w:rPr>
        <w:t>(±10</w:t>
      </w:r>
      <w:r w:rsidR="008D4B01">
        <w:rPr>
          <w:rFonts w:ascii="Times New Roman" w:hAnsi="Times New Roman" w:cs="Times New Roman"/>
        </w:rPr>
        <w:t xml:space="preserve">,000) </w:t>
      </w:r>
      <w:r w:rsidR="005B48DA">
        <w:rPr>
          <w:rFonts w:ascii="Times New Roman" w:hAnsi="Times New Roman" w:cs="Times New Roman"/>
        </w:rPr>
        <w:t>for the all three different le</w:t>
      </w:r>
      <w:r w:rsidR="00C5419C">
        <w:rPr>
          <w:rFonts w:ascii="Times New Roman" w:hAnsi="Times New Roman" w:cs="Times New Roman"/>
        </w:rPr>
        <w:t>vels of nest box density (Fig. 6</w:t>
      </w:r>
      <w:r w:rsidR="005B48DA">
        <w:rPr>
          <w:rFonts w:ascii="Times New Roman" w:hAnsi="Times New Roman" w:cs="Times New Roman"/>
        </w:rPr>
        <w:t>).</w:t>
      </w:r>
      <w:r w:rsidR="004B6C6E">
        <w:rPr>
          <w:rFonts w:ascii="Times New Roman" w:hAnsi="Times New Roman" w:cs="Times New Roman"/>
        </w:rPr>
        <w:t xml:space="preserve">  </w:t>
      </w:r>
      <w:r w:rsidR="008D4B01">
        <w:rPr>
          <w:rFonts w:ascii="Times New Roman" w:hAnsi="Times New Roman" w:cs="Times New Roman"/>
        </w:rPr>
        <w:t xml:space="preserve"> </w:t>
      </w:r>
      <w:r w:rsidR="005B48DA">
        <w:rPr>
          <w:rFonts w:ascii="Times New Roman" w:hAnsi="Times New Roman" w:cs="Times New Roman"/>
        </w:rPr>
        <w:t xml:space="preserve"> </w:t>
      </w:r>
    </w:p>
    <w:p w14:paraId="1F388CEC" w14:textId="77777777" w:rsidR="00094C9E" w:rsidRPr="00826143" w:rsidRDefault="00094C9E" w:rsidP="00826143">
      <w:pPr>
        <w:spacing w:after="0" w:line="480" w:lineRule="auto"/>
        <w:rPr>
          <w:rFonts w:ascii="Times New Roman" w:hAnsi="Times New Roman" w:cs="Times New Roman"/>
        </w:rPr>
      </w:pPr>
    </w:p>
    <w:p w14:paraId="55FACC8F" w14:textId="42BC52B5" w:rsidR="004710B1" w:rsidRDefault="004E6877" w:rsidP="006E764C">
      <w:pPr>
        <w:pStyle w:val="ListParagraph"/>
        <w:spacing w:after="0" w:line="480" w:lineRule="auto"/>
        <w:ind w:left="0"/>
        <w:rPr>
          <w:rFonts w:ascii="Times New Roman" w:hAnsi="Times New Roman" w:cs="Times New Roman"/>
        </w:rPr>
      </w:pPr>
      <w:r>
        <w:rPr>
          <w:rFonts w:ascii="Times New Roman" w:hAnsi="Times New Roman" w:cs="Times New Roman"/>
        </w:rPr>
        <w:t xml:space="preserve">4. </w:t>
      </w:r>
      <w:r w:rsidR="004710B1" w:rsidRPr="006E764C">
        <w:rPr>
          <w:rFonts w:ascii="Times New Roman" w:hAnsi="Times New Roman" w:cs="Times New Roman"/>
        </w:rPr>
        <w:t>Discussion</w:t>
      </w:r>
    </w:p>
    <w:p w14:paraId="5F49A456" w14:textId="77777777" w:rsidR="00A56D9B" w:rsidRDefault="00A56D9B" w:rsidP="00A56D9B">
      <w:pPr>
        <w:pStyle w:val="ListParagraph"/>
        <w:numPr>
          <w:ilvl w:val="0"/>
          <w:numId w:val="14"/>
        </w:numPr>
        <w:spacing w:line="480" w:lineRule="auto"/>
        <w:rPr>
          <w:rFonts w:ascii="Times New Roman" w:hAnsi="Times New Roman" w:cs="Times New Roman"/>
        </w:rPr>
      </w:pPr>
      <w:r>
        <w:rPr>
          <w:rFonts w:ascii="Times New Roman" w:hAnsi="Times New Roman" w:cs="Times New Roman"/>
        </w:rPr>
        <w:t>Cost-benefit analysis highlights variation of net benefit according to management scenario</w:t>
      </w:r>
    </w:p>
    <w:p w14:paraId="48973EA9" w14:textId="25758ACC" w:rsidR="00A56D9B" w:rsidRDefault="00A56D9B" w:rsidP="00A56D9B">
      <w:pPr>
        <w:pStyle w:val="ListParagraph"/>
        <w:numPr>
          <w:ilvl w:val="1"/>
          <w:numId w:val="14"/>
        </w:numPr>
        <w:spacing w:line="480" w:lineRule="auto"/>
        <w:rPr>
          <w:rFonts w:ascii="Times New Roman" w:hAnsi="Times New Roman" w:cs="Times New Roman"/>
        </w:rPr>
      </w:pPr>
      <w:r>
        <w:rPr>
          <w:rFonts w:ascii="Times New Roman" w:hAnsi="Times New Roman" w:cs="Times New Roman"/>
        </w:rPr>
        <w:t>Summary of major findings</w:t>
      </w:r>
      <w:r w:rsidR="00850728">
        <w:rPr>
          <w:rFonts w:ascii="Times New Roman" w:hAnsi="Times New Roman" w:cs="Times New Roman"/>
        </w:rPr>
        <w:t>: nest establishment, foraging density, net benefit.</w:t>
      </w:r>
    </w:p>
    <w:p w14:paraId="13615CBC" w14:textId="6D4BAB37" w:rsidR="00A56D9B" w:rsidRDefault="00A56D9B" w:rsidP="00A56D9B">
      <w:pPr>
        <w:pStyle w:val="ListParagraph"/>
        <w:spacing w:line="480" w:lineRule="auto"/>
        <w:ind w:left="1440"/>
        <w:rPr>
          <w:rFonts w:ascii="Times New Roman" w:hAnsi="Times New Roman" w:cs="Times New Roman"/>
        </w:rPr>
      </w:pPr>
      <w:r>
        <w:rPr>
          <w:rFonts w:ascii="Times New Roman" w:hAnsi="Times New Roman" w:cs="Times New Roman"/>
        </w:rPr>
        <w:t xml:space="preserve"> </w:t>
      </w:r>
    </w:p>
    <w:p w14:paraId="770D2B16" w14:textId="77777777" w:rsidR="00163F17" w:rsidRDefault="008557FA" w:rsidP="00A56D9B">
      <w:pPr>
        <w:pStyle w:val="ListParagraph"/>
        <w:numPr>
          <w:ilvl w:val="0"/>
          <w:numId w:val="14"/>
        </w:numPr>
        <w:spacing w:line="480" w:lineRule="auto"/>
        <w:rPr>
          <w:rFonts w:ascii="Times New Roman" w:hAnsi="Times New Roman" w:cs="Times New Roman"/>
        </w:rPr>
      </w:pPr>
      <w:proofErr w:type="spellStart"/>
      <w:r w:rsidRPr="00A56D9B">
        <w:rPr>
          <w:rFonts w:ascii="Times New Roman" w:hAnsi="Times New Roman" w:cs="Times New Roman"/>
        </w:rPr>
        <w:t>BoB</w:t>
      </w:r>
      <w:proofErr w:type="spellEnd"/>
      <w:r w:rsidRPr="00A56D9B">
        <w:rPr>
          <w:rFonts w:ascii="Times New Roman" w:hAnsi="Times New Roman" w:cs="Times New Roman"/>
        </w:rPr>
        <w:t xml:space="preserve"> nest activity is predictive nearby almond yield</w:t>
      </w:r>
    </w:p>
    <w:p w14:paraId="4F3AE31A" w14:textId="77777777" w:rsidR="00163F17" w:rsidRPr="00A56D9B" w:rsidRDefault="008557FA" w:rsidP="00A56D9B">
      <w:pPr>
        <w:pStyle w:val="ListParagraph"/>
        <w:numPr>
          <w:ilvl w:val="1"/>
          <w:numId w:val="14"/>
        </w:numPr>
        <w:spacing w:line="480" w:lineRule="auto"/>
        <w:rPr>
          <w:rFonts w:ascii="Times New Roman" w:hAnsi="Times New Roman" w:cs="Times New Roman"/>
        </w:rPr>
      </w:pPr>
      <w:proofErr w:type="spellStart"/>
      <w:r w:rsidRPr="00A56D9B">
        <w:rPr>
          <w:rFonts w:ascii="Times New Roman" w:hAnsi="Times New Roman" w:cs="Times New Roman"/>
        </w:rPr>
        <w:t>BoBs</w:t>
      </w:r>
      <w:proofErr w:type="spellEnd"/>
      <w:r w:rsidRPr="00A56D9B">
        <w:rPr>
          <w:rFonts w:ascii="Times New Roman" w:hAnsi="Times New Roman" w:cs="Times New Roman"/>
        </w:rPr>
        <w:t xml:space="preserve"> don’t forage far from the nest</w:t>
      </w:r>
    </w:p>
    <w:p w14:paraId="21273CE1" w14:textId="77777777" w:rsidR="00163F17" w:rsidRDefault="008557FA" w:rsidP="00A56D9B">
      <w:pPr>
        <w:pStyle w:val="ListParagraph"/>
        <w:numPr>
          <w:ilvl w:val="1"/>
          <w:numId w:val="14"/>
        </w:numPr>
        <w:spacing w:line="480" w:lineRule="auto"/>
        <w:rPr>
          <w:rFonts w:ascii="Times New Roman" w:hAnsi="Times New Roman" w:cs="Times New Roman"/>
        </w:rPr>
      </w:pPr>
      <w:r w:rsidRPr="00A56D9B">
        <w:rPr>
          <w:rFonts w:ascii="Times New Roman" w:hAnsi="Times New Roman" w:cs="Times New Roman"/>
        </w:rPr>
        <w:t>High density of nest boxes reduces distance between nest and trees</w:t>
      </w:r>
    </w:p>
    <w:p w14:paraId="73D22C35" w14:textId="77777777" w:rsidR="00A56D9B" w:rsidRDefault="00A56D9B" w:rsidP="00A56D9B">
      <w:pPr>
        <w:pStyle w:val="ListParagraph"/>
        <w:spacing w:line="480" w:lineRule="auto"/>
        <w:ind w:left="1440"/>
        <w:rPr>
          <w:rFonts w:ascii="Times New Roman" w:hAnsi="Times New Roman" w:cs="Times New Roman"/>
        </w:rPr>
      </w:pPr>
    </w:p>
    <w:p w14:paraId="7A3BDA14" w14:textId="735DD30F" w:rsidR="00A56D9B" w:rsidRDefault="00A56D9B" w:rsidP="00A56D9B">
      <w:pPr>
        <w:pStyle w:val="ListParagraph"/>
        <w:numPr>
          <w:ilvl w:val="0"/>
          <w:numId w:val="15"/>
        </w:numPr>
        <w:spacing w:line="480" w:lineRule="auto"/>
        <w:rPr>
          <w:rFonts w:ascii="Times New Roman" w:hAnsi="Times New Roman" w:cs="Times New Roman"/>
        </w:rPr>
      </w:pPr>
      <w:r>
        <w:rPr>
          <w:rFonts w:ascii="Times New Roman" w:hAnsi="Times New Roman" w:cs="Times New Roman"/>
        </w:rPr>
        <w:t xml:space="preserve">Insight on </w:t>
      </w:r>
      <w:r w:rsidR="00850728">
        <w:rPr>
          <w:rFonts w:ascii="Times New Roman" w:hAnsi="Times New Roman" w:cs="Times New Roman"/>
        </w:rPr>
        <w:t>other regression v</w:t>
      </w:r>
      <w:r>
        <w:rPr>
          <w:rFonts w:ascii="Times New Roman" w:hAnsi="Times New Roman" w:cs="Times New Roman"/>
        </w:rPr>
        <w:t>ariables.</w:t>
      </w:r>
    </w:p>
    <w:p w14:paraId="3EFC7C35" w14:textId="77777777" w:rsidR="00850728" w:rsidRDefault="00850728" w:rsidP="00A56D9B">
      <w:pPr>
        <w:pStyle w:val="ListParagraph"/>
        <w:numPr>
          <w:ilvl w:val="1"/>
          <w:numId w:val="15"/>
        </w:numPr>
        <w:spacing w:line="480" w:lineRule="auto"/>
        <w:rPr>
          <w:rFonts w:ascii="Times New Roman" w:hAnsi="Times New Roman" w:cs="Times New Roman"/>
        </w:rPr>
      </w:pPr>
      <w:r>
        <w:rPr>
          <w:rFonts w:ascii="Times New Roman" w:hAnsi="Times New Roman" w:cs="Times New Roman"/>
        </w:rPr>
        <w:t xml:space="preserve">Density of foraging honey bees </w:t>
      </w:r>
    </w:p>
    <w:p w14:paraId="0A452874" w14:textId="77777777" w:rsidR="00850728" w:rsidRDefault="00850728" w:rsidP="00A56D9B">
      <w:pPr>
        <w:pStyle w:val="ListParagraph"/>
        <w:numPr>
          <w:ilvl w:val="1"/>
          <w:numId w:val="15"/>
        </w:numPr>
        <w:spacing w:line="480" w:lineRule="auto"/>
        <w:rPr>
          <w:rFonts w:ascii="Times New Roman" w:hAnsi="Times New Roman" w:cs="Times New Roman"/>
        </w:rPr>
      </w:pPr>
      <w:r>
        <w:rPr>
          <w:rFonts w:ascii="Times New Roman" w:hAnsi="Times New Roman" w:cs="Times New Roman"/>
        </w:rPr>
        <w:t>Block effects</w:t>
      </w:r>
    </w:p>
    <w:p w14:paraId="5110C5BD" w14:textId="010089A2" w:rsidR="00A56D9B" w:rsidRPr="00850728" w:rsidRDefault="00850728" w:rsidP="00135C3C">
      <w:pPr>
        <w:pStyle w:val="ListParagraph"/>
        <w:numPr>
          <w:ilvl w:val="1"/>
          <w:numId w:val="15"/>
        </w:numPr>
        <w:spacing w:line="480" w:lineRule="auto"/>
        <w:rPr>
          <w:rFonts w:ascii="Times New Roman" w:hAnsi="Times New Roman" w:cs="Times New Roman"/>
        </w:rPr>
      </w:pPr>
      <w:r w:rsidRPr="00850728">
        <w:rPr>
          <w:rFonts w:ascii="Times New Roman" w:hAnsi="Times New Roman" w:cs="Times New Roman"/>
        </w:rPr>
        <w:t xml:space="preserve">Boundary effects: </w:t>
      </w:r>
      <w:r>
        <w:rPr>
          <w:rFonts w:ascii="Times New Roman" w:hAnsi="Times New Roman" w:cs="Times New Roman"/>
        </w:rPr>
        <w:t>r</w:t>
      </w:r>
      <w:r w:rsidR="00A56D9B" w:rsidRPr="00850728">
        <w:rPr>
          <w:rFonts w:ascii="Times New Roman" w:hAnsi="Times New Roman" w:cs="Times New Roman"/>
        </w:rPr>
        <w:t xml:space="preserve">elationship between foraging pattern and </w:t>
      </w:r>
      <w:proofErr w:type="spellStart"/>
      <w:r w:rsidR="00A56D9B" w:rsidRPr="00850728">
        <w:rPr>
          <w:rFonts w:ascii="Times New Roman" w:hAnsi="Times New Roman" w:cs="Times New Roman"/>
          <w:i/>
        </w:rPr>
        <w:t>Dist</w:t>
      </w:r>
      <w:r w:rsidR="00A56D9B" w:rsidRPr="00850728">
        <w:rPr>
          <w:rFonts w:ascii="Times New Roman" w:hAnsi="Times New Roman" w:cs="Times New Roman"/>
          <w:i/>
          <w:vertAlign w:val="subscript"/>
        </w:rPr>
        <w:t>bound</w:t>
      </w:r>
      <w:proofErr w:type="spellEnd"/>
    </w:p>
    <w:p w14:paraId="4A7DDAEE" w14:textId="77777777" w:rsidR="00A56D9B" w:rsidRPr="00A56D9B" w:rsidRDefault="00A56D9B" w:rsidP="00A56D9B">
      <w:pPr>
        <w:pStyle w:val="ListParagraph"/>
        <w:spacing w:line="480" w:lineRule="auto"/>
        <w:ind w:left="1440"/>
        <w:rPr>
          <w:rFonts w:ascii="Times New Roman" w:hAnsi="Times New Roman" w:cs="Times New Roman"/>
        </w:rPr>
      </w:pPr>
    </w:p>
    <w:p w14:paraId="795754CF" w14:textId="77777777" w:rsidR="00163F17" w:rsidRPr="00A56D9B" w:rsidRDefault="008557FA" w:rsidP="00A56D9B">
      <w:pPr>
        <w:pStyle w:val="ListParagraph"/>
        <w:numPr>
          <w:ilvl w:val="0"/>
          <w:numId w:val="14"/>
        </w:numPr>
        <w:spacing w:line="480" w:lineRule="auto"/>
        <w:rPr>
          <w:rFonts w:ascii="Times New Roman" w:hAnsi="Times New Roman" w:cs="Times New Roman"/>
        </w:rPr>
      </w:pPr>
      <w:r w:rsidRPr="00A56D9B">
        <w:rPr>
          <w:rFonts w:ascii="Times New Roman" w:hAnsi="Times New Roman" w:cs="Times New Roman"/>
        </w:rPr>
        <w:t xml:space="preserve">Decision analysis suggests $100k difference in outcome for 150 acres ($667 per acre) </w:t>
      </w:r>
    </w:p>
    <w:p w14:paraId="265D7792" w14:textId="77777777" w:rsidR="00163F17" w:rsidRPr="00A56D9B" w:rsidRDefault="008557FA" w:rsidP="00A56D9B">
      <w:pPr>
        <w:pStyle w:val="ListParagraph"/>
        <w:numPr>
          <w:ilvl w:val="1"/>
          <w:numId w:val="14"/>
        </w:numPr>
        <w:spacing w:line="480" w:lineRule="auto"/>
        <w:rPr>
          <w:rFonts w:ascii="Times New Roman" w:hAnsi="Times New Roman" w:cs="Times New Roman"/>
        </w:rPr>
      </w:pPr>
      <w:r w:rsidRPr="00A56D9B">
        <w:rPr>
          <w:rFonts w:ascii="Times New Roman" w:hAnsi="Times New Roman" w:cs="Times New Roman"/>
        </w:rPr>
        <w:t>~ %10 of gross value of almond</w:t>
      </w:r>
    </w:p>
    <w:p w14:paraId="6AC0E4F1" w14:textId="77777777" w:rsidR="00163F17" w:rsidRPr="00A56D9B" w:rsidRDefault="008557FA" w:rsidP="00A56D9B">
      <w:pPr>
        <w:pStyle w:val="ListParagraph"/>
        <w:numPr>
          <w:ilvl w:val="1"/>
          <w:numId w:val="14"/>
        </w:numPr>
        <w:spacing w:line="480" w:lineRule="auto"/>
        <w:rPr>
          <w:rFonts w:ascii="Times New Roman" w:hAnsi="Times New Roman" w:cs="Times New Roman"/>
        </w:rPr>
      </w:pPr>
      <w:r w:rsidRPr="00A56D9B">
        <w:rPr>
          <w:rFonts w:ascii="Times New Roman" w:hAnsi="Times New Roman" w:cs="Times New Roman"/>
        </w:rPr>
        <w:t xml:space="preserve">850,000 acres of almonds in CA (2014) scales this up to an effect of over $500 million </w:t>
      </w:r>
    </w:p>
    <w:p w14:paraId="260AC78A" w14:textId="77777777" w:rsidR="00A56D9B" w:rsidRDefault="00A56D9B" w:rsidP="006E764C">
      <w:pPr>
        <w:pStyle w:val="ListParagraph"/>
        <w:spacing w:after="0" w:line="480" w:lineRule="auto"/>
        <w:ind w:left="0"/>
        <w:rPr>
          <w:rFonts w:ascii="Times New Roman" w:hAnsi="Times New Roman" w:cs="Times New Roman"/>
        </w:rPr>
      </w:pPr>
    </w:p>
    <w:p w14:paraId="71A14268" w14:textId="77777777" w:rsidR="00A56D9B" w:rsidRPr="00A56D9B" w:rsidRDefault="00A56D9B" w:rsidP="00A56D9B">
      <w:pPr>
        <w:pStyle w:val="ListParagraph"/>
        <w:numPr>
          <w:ilvl w:val="0"/>
          <w:numId w:val="15"/>
        </w:numPr>
        <w:spacing w:line="480" w:lineRule="auto"/>
        <w:rPr>
          <w:rFonts w:ascii="Times New Roman" w:hAnsi="Times New Roman" w:cs="Times New Roman"/>
        </w:rPr>
      </w:pPr>
      <w:r w:rsidRPr="00A56D9B">
        <w:rPr>
          <w:rFonts w:ascii="Times New Roman" w:hAnsi="Times New Roman" w:cs="Times New Roman"/>
        </w:rPr>
        <w:t>Several limitations</w:t>
      </w:r>
    </w:p>
    <w:p w14:paraId="5CE2CA35" w14:textId="3DEE63EE" w:rsidR="00A56D9B" w:rsidRDefault="00A56D9B" w:rsidP="00A56D9B">
      <w:pPr>
        <w:pStyle w:val="ListParagraph"/>
        <w:numPr>
          <w:ilvl w:val="1"/>
          <w:numId w:val="15"/>
        </w:numPr>
        <w:spacing w:line="480" w:lineRule="auto"/>
        <w:rPr>
          <w:rFonts w:ascii="Times New Roman" w:hAnsi="Times New Roman" w:cs="Times New Roman"/>
        </w:rPr>
      </w:pPr>
      <w:r>
        <w:rPr>
          <w:rFonts w:ascii="Times New Roman" w:hAnsi="Times New Roman" w:cs="Times New Roman"/>
        </w:rPr>
        <w:t>Simplicity of nest establishment function. Spatial pattern of filled tubes.</w:t>
      </w:r>
    </w:p>
    <w:p w14:paraId="527D9288" w14:textId="4190DE36" w:rsidR="00A56D9B" w:rsidRPr="00A56D9B" w:rsidRDefault="00A56D9B" w:rsidP="00A56D9B">
      <w:pPr>
        <w:pStyle w:val="ListParagraph"/>
        <w:numPr>
          <w:ilvl w:val="1"/>
          <w:numId w:val="15"/>
        </w:numPr>
        <w:spacing w:line="480" w:lineRule="auto"/>
        <w:rPr>
          <w:rFonts w:ascii="Times New Roman" w:hAnsi="Times New Roman" w:cs="Times New Roman"/>
        </w:rPr>
      </w:pPr>
      <w:r w:rsidRPr="00A56D9B">
        <w:rPr>
          <w:rFonts w:ascii="Times New Roman" w:hAnsi="Times New Roman" w:cs="Times New Roman"/>
        </w:rPr>
        <w:t>Regression model fit (</w:t>
      </w:r>
      <w:r w:rsidRPr="00A56D9B">
        <w:rPr>
          <w:rFonts w:ascii="Times New Roman" w:hAnsi="Times New Roman" w:cs="Times New Roman"/>
          <w:i/>
          <w:iCs/>
        </w:rPr>
        <w:t>r</w:t>
      </w:r>
      <w:r w:rsidRPr="00A56D9B">
        <w:rPr>
          <w:rFonts w:ascii="Times New Roman" w:hAnsi="Times New Roman" w:cs="Times New Roman"/>
          <w:vertAlign w:val="superscript"/>
        </w:rPr>
        <w:t>2</w:t>
      </w:r>
      <w:r w:rsidRPr="00A56D9B">
        <w:rPr>
          <w:rFonts w:ascii="Times New Roman" w:hAnsi="Times New Roman" w:cs="Times New Roman"/>
        </w:rPr>
        <w:t>) is low, which is just about 17%.</w:t>
      </w:r>
    </w:p>
    <w:p w14:paraId="366B43E6" w14:textId="063239BD" w:rsidR="00A56D9B" w:rsidRPr="00A56D9B" w:rsidRDefault="00A56D9B" w:rsidP="00A56D9B">
      <w:pPr>
        <w:pStyle w:val="ListParagraph"/>
        <w:numPr>
          <w:ilvl w:val="1"/>
          <w:numId w:val="15"/>
        </w:numPr>
        <w:spacing w:line="480" w:lineRule="auto"/>
        <w:rPr>
          <w:rFonts w:ascii="Times New Roman" w:hAnsi="Times New Roman" w:cs="Times New Roman"/>
        </w:rPr>
      </w:pPr>
      <w:r w:rsidRPr="00A56D9B">
        <w:rPr>
          <w:rFonts w:ascii="Times New Roman" w:hAnsi="Times New Roman" w:cs="Times New Roman"/>
        </w:rPr>
        <w:t>Use the regression model to predict tree nut yield outside of experimental study block</w:t>
      </w:r>
    </w:p>
    <w:p w14:paraId="4C1895E3" w14:textId="4FDDAE53" w:rsidR="00A56D9B" w:rsidRDefault="00A56D9B" w:rsidP="00A56D9B">
      <w:pPr>
        <w:pStyle w:val="ListParagraph"/>
        <w:numPr>
          <w:ilvl w:val="1"/>
          <w:numId w:val="15"/>
        </w:numPr>
        <w:spacing w:line="480" w:lineRule="auto"/>
        <w:rPr>
          <w:rFonts w:ascii="Times New Roman" w:hAnsi="Times New Roman" w:cs="Times New Roman"/>
        </w:rPr>
      </w:pPr>
      <w:r w:rsidRPr="00A56D9B">
        <w:rPr>
          <w:rFonts w:ascii="Times New Roman" w:hAnsi="Times New Roman" w:cs="Times New Roman"/>
        </w:rPr>
        <w:lastRenderedPageBreak/>
        <w:t xml:space="preserve">Check whether variable </w:t>
      </w:r>
      <w:r w:rsidRPr="00A56D9B">
        <w:rPr>
          <w:rFonts w:ascii="Times New Roman" w:hAnsi="Times New Roman" w:cs="Times New Roman"/>
          <w:i/>
          <w:iCs/>
        </w:rPr>
        <w:t>BOB</w:t>
      </w:r>
      <w:r w:rsidRPr="00A56D9B">
        <w:rPr>
          <w:rFonts w:ascii="Times New Roman" w:hAnsi="Times New Roman" w:cs="Times New Roman"/>
          <w:i/>
          <w:iCs/>
          <w:vertAlign w:val="subscript"/>
        </w:rPr>
        <w:t>T</w:t>
      </w:r>
      <w:r w:rsidRPr="00A56D9B">
        <w:rPr>
          <w:rFonts w:ascii="Times New Roman" w:hAnsi="Times New Roman" w:cs="Times New Roman"/>
        </w:rPr>
        <w:t xml:space="preserve"> from different scenarios is within the ranges of the inference in the regression model  </w:t>
      </w:r>
    </w:p>
    <w:p w14:paraId="663AFC4E" w14:textId="71ED011B" w:rsidR="00A56D9B" w:rsidRPr="00A56D9B" w:rsidRDefault="00A56D9B" w:rsidP="00A56D9B">
      <w:pPr>
        <w:pStyle w:val="ListParagraph"/>
        <w:numPr>
          <w:ilvl w:val="1"/>
          <w:numId w:val="15"/>
        </w:numPr>
        <w:spacing w:line="480" w:lineRule="auto"/>
        <w:rPr>
          <w:rFonts w:ascii="Times New Roman" w:hAnsi="Times New Roman" w:cs="Times New Roman"/>
        </w:rPr>
      </w:pPr>
      <w:r w:rsidRPr="00A56D9B">
        <w:rPr>
          <w:rFonts w:ascii="Times New Roman" w:hAnsi="Times New Roman" w:cs="Times New Roman"/>
        </w:rPr>
        <w:t>Include other co</w:t>
      </w:r>
      <w:r>
        <w:rPr>
          <w:rFonts w:ascii="Times New Roman" w:hAnsi="Times New Roman" w:cs="Times New Roman"/>
        </w:rPr>
        <w:t>sts such as orchard managements?</w:t>
      </w:r>
    </w:p>
    <w:p w14:paraId="34D0585C" w14:textId="77777777" w:rsidR="00A56D9B" w:rsidRDefault="00A56D9B" w:rsidP="006E764C">
      <w:pPr>
        <w:pStyle w:val="ListParagraph"/>
        <w:spacing w:after="0" w:line="480" w:lineRule="auto"/>
        <w:ind w:left="0"/>
        <w:rPr>
          <w:rFonts w:ascii="Times New Roman" w:hAnsi="Times New Roman" w:cs="Times New Roman"/>
        </w:rPr>
      </w:pPr>
    </w:p>
    <w:p w14:paraId="71399D6F" w14:textId="4914FFE6" w:rsidR="00F21B19" w:rsidRDefault="00A56D9B" w:rsidP="00A56D9B">
      <w:pPr>
        <w:pStyle w:val="ListParagraph"/>
        <w:numPr>
          <w:ilvl w:val="0"/>
          <w:numId w:val="15"/>
        </w:numPr>
        <w:spacing w:after="0" w:line="480" w:lineRule="auto"/>
        <w:rPr>
          <w:rFonts w:ascii="Times New Roman" w:hAnsi="Times New Roman" w:cs="Times New Roman"/>
        </w:rPr>
      </w:pPr>
      <w:r>
        <w:rPr>
          <w:rFonts w:ascii="Times New Roman" w:hAnsi="Times New Roman" w:cs="Times New Roman"/>
        </w:rPr>
        <w:t>Broad conceptual model and future study</w:t>
      </w:r>
    </w:p>
    <w:p w14:paraId="3F71FDB1" w14:textId="77777777" w:rsidR="00E53B58" w:rsidRPr="00A56D9B" w:rsidRDefault="00E53B58" w:rsidP="00E53B58">
      <w:pPr>
        <w:pStyle w:val="ListParagraph"/>
        <w:spacing w:after="0" w:line="480" w:lineRule="auto"/>
        <w:rPr>
          <w:rFonts w:ascii="Times New Roman" w:hAnsi="Times New Roman" w:cs="Times New Roman"/>
        </w:rPr>
      </w:pPr>
    </w:p>
    <w:p w14:paraId="440D5C85" w14:textId="395BF35A" w:rsidR="009121E4" w:rsidRPr="002B0DFA" w:rsidRDefault="009121E4" w:rsidP="005E2021">
      <w:pPr>
        <w:spacing w:after="0" w:line="480" w:lineRule="auto"/>
        <w:rPr>
          <w:rFonts w:ascii="Times New Roman" w:hAnsi="Times New Roman" w:cs="Times New Roman"/>
        </w:rPr>
      </w:pPr>
      <w:r w:rsidRPr="002B0DFA">
        <w:rPr>
          <w:rFonts w:ascii="Times New Roman" w:hAnsi="Times New Roman" w:cs="Times New Roman"/>
        </w:rPr>
        <w:t>Acknowledgements</w:t>
      </w:r>
    </w:p>
    <w:p w14:paraId="7D622B95" w14:textId="6F450884" w:rsidR="00A56D9B" w:rsidRDefault="00A56D9B">
      <w:pPr>
        <w:rPr>
          <w:rFonts w:ascii="Times New Roman" w:hAnsi="Times New Roman" w:cs="Times New Roman"/>
        </w:rPr>
      </w:pPr>
    </w:p>
    <w:p w14:paraId="420C401A" w14:textId="4C58953D" w:rsidR="009121E4" w:rsidRPr="002B0DFA" w:rsidRDefault="009121E4" w:rsidP="002B0DFA">
      <w:pPr>
        <w:spacing w:line="480" w:lineRule="auto"/>
        <w:rPr>
          <w:rFonts w:ascii="Times New Roman" w:hAnsi="Times New Roman" w:cs="Times New Roman"/>
        </w:rPr>
      </w:pPr>
      <w:r w:rsidRPr="002B0DFA">
        <w:rPr>
          <w:rFonts w:ascii="Times New Roman" w:hAnsi="Times New Roman" w:cs="Times New Roman"/>
        </w:rPr>
        <w:t>References</w:t>
      </w:r>
    </w:p>
    <w:p w14:paraId="6772076D" w14:textId="77777777" w:rsidR="007541C9" w:rsidRPr="002B0DFA" w:rsidRDefault="007541C9" w:rsidP="002B0DFA">
      <w:pPr>
        <w:spacing w:after="0" w:line="480" w:lineRule="auto"/>
        <w:rPr>
          <w:rFonts w:ascii="Times New Roman" w:hAnsi="Times New Roman" w:cs="Times New Roman"/>
        </w:rPr>
      </w:pPr>
    </w:p>
    <w:p w14:paraId="0D61F0DC" w14:textId="77777777" w:rsidR="0062377B" w:rsidRPr="002B0DFA" w:rsidRDefault="007541C9" w:rsidP="00DA6828">
      <w:pPr>
        <w:spacing w:after="0" w:line="480" w:lineRule="auto"/>
        <w:ind w:left="720" w:hanging="630"/>
        <w:rPr>
          <w:rFonts w:ascii="Times New Roman" w:hAnsi="Times New Roman" w:cs="Times New Roman"/>
          <w:noProof/>
        </w:rPr>
      </w:pPr>
      <w:r w:rsidRPr="002B0DFA">
        <w:rPr>
          <w:rFonts w:ascii="Times New Roman" w:hAnsi="Times New Roman" w:cs="Times New Roman"/>
        </w:rPr>
        <w:fldChar w:fldCharType="begin"/>
      </w:r>
      <w:r w:rsidRPr="002B0DFA">
        <w:rPr>
          <w:rFonts w:ascii="Times New Roman" w:hAnsi="Times New Roman" w:cs="Times New Roman"/>
        </w:rPr>
        <w:instrText xml:space="preserve"> ADDIN EN.REFLIST </w:instrText>
      </w:r>
      <w:r w:rsidRPr="002B0DFA">
        <w:rPr>
          <w:rFonts w:ascii="Times New Roman" w:hAnsi="Times New Roman" w:cs="Times New Roman"/>
        </w:rPr>
        <w:fldChar w:fldCharType="separate"/>
      </w:r>
      <w:bookmarkStart w:id="1" w:name="_ENREF_1"/>
      <w:r w:rsidR="0062377B" w:rsidRPr="002B0DFA">
        <w:rPr>
          <w:rFonts w:ascii="Times New Roman" w:hAnsi="Times New Roman" w:cs="Times New Roman"/>
          <w:noProof/>
        </w:rPr>
        <w:t xml:space="preserve">Artz, D.R., Allan, M.J., Wardell, G.I., Pitts-Singer, T.L., 2013. Nesting site density and distribution affect </w:t>
      </w:r>
      <w:r w:rsidR="0062377B" w:rsidRPr="00DA6828">
        <w:rPr>
          <w:rFonts w:ascii="Times New Roman" w:hAnsi="Times New Roman" w:cs="Times New Roman"/>
          <w:noProof/>
          <w:highlight w:val="yellow"/>
        </w:rPr>
        <w:t>Osmia lignaria</w:t>
      </w:r>
      <w:r w:rsidR="0062377B" w:rsidRPr="002B0DFA">
        <w:rPr>
          <w:rFonts w:ascii="Times New Roman" w:hAnsi="Times New Roman" w:cs="Times New Roman"/>
          <w:noProof/>
        </w:rPr>
        <w:t xml:space="preserve"> (Hymenoptera: Megachilidae) reproductive success and almond yield in a commercial orchard. Insect Conserv Diver 6, 715-724.</w:t>
      </w:r>
      <w:bookmarkEnd w:id="1"/>
    </w:p>
    <w:p w14:paraId="599F00DA" w14:textId="77777777" w:rsidR="0062377B" w:rsidRPr="002B0DFA" w:rsidRDefault="0062377B" w:rsidP="00DA6828">
      <w:pPr>
        <w:spacing w:after="0" w:line="480" w:lineRule="auto"/>
        <w:ind w:left="720" w:hanging="630"/>
        <w:rPr>
          <w:rFonts w:ascii="Times New Roman" w:hAnsi="Times New Roman" w:cs="Times New Roman"/>
          <w:noProof/>
        </w:rPr>
      </w:pPr>
      <w:bookmarkStart w:id="2" w:name="_ENREF_2"/>
      <w:r w:rsidRPr="002B0DFA">
        <w:rPr>
          <w:rFonts w:ascii="Times New Roman" w:hAnsi="Times New Roman" w:cs="Times New Roman"/>
          <w:noProof/>
        </w:rPr>
        <w:t xml:space="preserve">Artz, D.R., Allan, M.J., Wardell, G.I., Pitts-Singer, T.L., 2014. Influence of Nest Box Color and Release Sites on </w:t>
      </w:r>
      <w:r w:rsidRPr="00DA6828">
        <w:rPr>
          <w:rFonts w:ascii="Times New Roman" w:hAnsi="Times New Roman" w:cs="Times New Roman"/>
          <w:noProof/>
          <w:highlight w:val="yellow"/>
        </w:rPr>
        <w:t>Osmia lignaria</w:t>
      </w:r>
      <w:r w:rsidRPr="002B0DFA">
        <w:rPr>
          <w:rFonts w:ascii="Times New Roman" w:hAnsi="Times New Roman" w:cs="Times New Roman"/>
          <w:noProof/>
        </w:rPr>
        <w:t xml:space="preserve"> (Hymenoptera: Megachilidae) Reproductive Success in a Commercial Almond Orchard. J. Econ. Entomol. 107, 2045-2054.</w:t>
      </w:r>
      <w:bookmarkEnd w:id="2"/>
    </w:p>
    <w:p w14:paraId="0897E582" w14:textId="77777777" w:rsidR="0062377B" w:rsidRPr="002B0DFA" w:rsidRDefault="0062377B" w:rsidP="00DA6828">
      <w:pPr>
        <w:spacing w:after="0" w:line="480" w:lineRule="auto"/>
        <w:ind w:left="720" w:hanging="630"/>
        <w:rPr>
          <w:rFonts w:ascii="Times New Roman" w:hAnsi="Times New Roman" w:cs="Times New Roman"/>
          <w:noProof/>
        </w:rPr>
      </w:pPr>
      <w:bookmarkStart w:id="3" w:name="_ENREF_3"/>
      <w:r w:rsidRPr="002B0DFA">
        <w:rPr>
          <w:rFonts w:ascii="Times New Roman" w:hAnsi="Times New Roman" w:cs="Times New Roman"/>
          <w:noProof/>
        </w:rPr>
        <w:t xml:space="preserve">Bosch, J., Kemp, W.P., 2000. Development and emergence of the orchard pollinator </w:t>
      </w:r>
      <w:r w:rsidRPr="00DA6828">
        <w:rPr>
          <w:rFonts w:ascii="Times New Roman" w:hAnsi="Times New Roman" w:cs="Times New Roman"/>
          <w:noProof/>
          <w:highlight w:val="yellow"/>
        </w:rPr>
        <w:t>Osmia lignaria</w:t>
      </w:r>
      <w:r w:rsidRPr="002B0DFA">
        <w:rPr>
          <w:rFonts w:ascii="Times New Roman" w:hAnsi="Times New Roman" w:cs="Times New Roman"/>
          <w:noProof/>
        </w:rPr>
        <w:t xml:space="preserve"> (Hymenoptera : Megachilidae). Environ. Entomol. 29, 8-13.</w:t>
      </w:r>
      <w:bookmarkEnd w:id="3"/>
    </w:p>
    <w:p w14:paraId="7CBDE584" w14:textId="77777777" w:rsidR="0062377B" w:rsidRPr="002B0DFA" w:rsidRDefault="0062377B" w:rsidP="00DA6828">
      <w:pPr>
        <w:spacing w:after="0" w:line="480" w:lineRule="auto"/>
        <w:ind w:left="720" w:hanging="630"/>
        <w:rPr>
          <w:rFonts w:ascii="Times New Roman" w:hAnsi="Times New Roman" w:cs="Times New Roman"/>
          <w:noProof/>
        </w:rPr>
      </w:pPr>
      <w:bookmarkStart w:id="4" w:name="_ENREF_4"/>
      <w:r w:rsidRPr="002B0DFA">
        <w:rPr>
          <w:rFonts w:ascii="Times New Roman" w:hAnsi="Times New Roman" w:cs="Times New Roman"/>
          <w:noProof/>
        </w:rPr>
        <w:t>Bosch, J., Kemp, W.P., 2001. How to manage the blue orchard bee, Sustainable Agriculture Network, Beltsville, MD.</w:t>
      </w:r>
      <w:bookmarkEnd w:id="4"/>
    </w:p>
    <w:p w14:paraId="64778EEA" w14:textId="77777777" w:rsidR="0062377B" w:rsidRPr="002B0DFA" w:rsidRDefault="0062377B" w:rsidP="00DA6828">
      <w:pPr>
        <w:spacing w:after="0" w:line="480" w:lineRule="auto"/>
        <w:ind w:left="720" w:hanging="630"/>
        <w:rPr>
          <w:rFonts w:ascii="Times New Roman" w:hAnsi="Times New Roman" w:cs="Times New Roman"/>
          <w:noProof/>
        </w:rPr>
      </w:pPr>
      <w:bookmarkStart w:id="5" w:name="_ENREF_5"/>
      <w:r w:rsidRPr="002B0DFA">
        <w:rPr>
          <w:rFonts w:ascii="Times New Roman" w:hAnsi="Times New Roman" w:cs="Times New Roman"/>
          <w:noProof/>
        </w:rPr>
        <w:t xml:space="preserve">Bosch, J., Kemp, W.P., 2002. Developing and establishing bee species as crop pollinators: the example of </w:t>
      </w:r>
      <w:r w:rsidRPr="00DA6828">
        <w:rPr>
          <w:rFonts w:ascii="Times New Roman" w:hAnsi="Times New Roman" w:cs="Times New Roman"/>
          <w:noProof/>
          <w:highlight w:val="yellow"/>
        </w:rPr>
        <w:t>Osmia</w:t>
      </w:r>
      <w:r w:rsidRPr="002B0DFA">
        <w:rPr>
          <w:rFonts w:ascii="Times New Roman" w:hAnsi="Times New Roman" w:cs="Times New Roman"/>
          <w:noProof/>
        </w:rPr>
        <w:t xml:space="preserve"> spp. (Hymenoptera : Megachilidae) and fruit trees. Bull. Entomol. Res. 92, 3-16.</w:t>
      </w:r>
      <w:bookmarkEnd w:id="5"/>
    </w:p>
    <w:p w14:paraId="415E9F6A" w14:textId="77777777" w:rsidR="0062377B" w:rsidRPr="002B0DFA" w:rsidRDefault="0062377B" w:rsidP="00DA6828">
      <w:pPr>
        <w:spacing w:after="0" w:line="480" w:lineRule="auto"/>
        <w:ind w:left="720" w:hanging="630"/>
        <w:rPr>
          <w:rFonts w:ascii="Times New Roman" w:hAnsi="Times New Roman" w:cs="Times New Roman"/>
          <w:noProof/>
        </w:rPr>
      </w:pPr>
      <w:bookmarkStart w:id="6" w:name="_ENREF_6"/>
      <w:r w:rsidRPr="002B0DFA">
        <w:rPr>
          <w:rFonts w:ascii="Times New Roman" w:hAnsi="Times New Roman" w:cs="Times New Roman"/>
          <w:noProof/>
        </w:rPr>
        <w:t>Bosch, J., Kemp, W.P., Trostle, G.E., 2006. Bee population returns and cherry yields in an orchard pollinated with Osmia lignaria (Hymenoptera : Megachilidae). J. Econ. Entomol. 99, 408-413.</w:t>
      </w:r>
      <w:bookmarkEnd w:id="6"/>
    </w:p>
    <w:p w14:paraId="383ED97E" w14:textId="77777777" w:rsidR="0062377B" w:rsidRPr="002B0DFA" w:rsidRDefault="0062377B" w:rsidP="00DA6828">
      <w:pPr>
        <w:spacing w:after="0" w:line="480" w:lineRule="auto"/>
        <w:ind w:left="720" w:hanging="630"/>
        <w:rPr>
          <w:rFonts w:ascii="Times New Roman" w:hAnsi="Times New Roman" w:cs="Times New Roman"/>
          <w:noProof/>
        </w:rPr>
      </w:pPr>
      <w:bookmarkStart w:id="7" w:name="_ENREF_7"/>
      <w:r w:rsidRPr="002B0DFA">
        <w:rPr>
          <w:rFonts w:ascii="Times New Roman" w:hAnsi="Times New Roman" w:cs="Times New Roman"/>
          <w:noProof/>
        </w:rPr>
        <w:lastRenderedPageBreak/>
        <w:t>Brittain, C., Williams, N., Kremen, C., Klein, A.M., 2013. Synergistic effects of non-Apis bees and honey bees for pollination services. P. Roy. Soc. B-Biol. Sci. 280.</w:t>
      </w:r>
      <w:bookmarkEnd w:id="7"/>
    </w:p>
    <w:p w14:paraId="2045BC5E" w14:textId="77777777" w:rsidR="0062377B" w:rsidRPr="002B0DFA" w:rsidRDefault="0062377B" w:rsidP="00DA6828">
      <w:pPr>
        <w:spacing w:after="0" w:line="480" w:lineRule="auto"/>
        <w:ind w:left="720" w:hanging="630"/>
        <w:rPr>
          <w:rFonts w:ascii="Times New Roman" w:hAnsi="Times New Roman" w:cs="Times New Roman"/>
          <w:noProof/>
        </w:rPr>
      </w:pPr>
      <w:bookmarkStart w:id="8" w:name="_ENREF_8"/>
      <w:r w:rsidRPr="002B0DFA">
        <w:rPr>
          <w:rFonts w:ascii="Times New Roman" w:hAnsi="Times New Roman" w:cs="Times New Roman"/>
          <w:noProof/>
        </w:rPr>
        <w:t>Champetier, A., Sumner, D.A., Wilen, J.E., 2015. The Bioeconomics of Honey Bees and Pollination. Environ. Resour. Econ. 60, 143-164.</w:t>
      </w:r>
      <w:bookmarkEnd w:id="8"/>
    </w:p>
    <w:p w14:paraId="4BE3A9C9" w14:textId="77777777" w:rsidR="0062377B" w:rsidRPr="002B0DFA" w:rsidRDefault="0062377B" w:rsidP="00DA6828">
      <w:pPr>
        <w:spacing w:after="0" w:line="480" w:lineRule="auto"/>
        <w:ind w:left="720" w:hanging="630"/>
        <w:rPr>
          <w:rFonts w:ascii="Times New Roman" w:hAnsi="Times New Roman" w:cs="Times New Roman"/>
          <w:noProof/>
        </w:rPr>
      </w:pPr>
      <w:bookmarkStart w:id="9" w:name="_ENREF_9"/>
      <w:r w:rsidRPr="002B0DFA">
        <w:rPr>
          <w:rFonts w:ascii="Times New Roman" w:hAnsi="Times New Roman" w:cs="Times New Roman"/>
          <w:noProof/>
        </w:rPr>
        <w:t>Eilers, E.J., Kremen, C., Greenleaf, S.S., Garber, A.K., Klein, A.M., 2011. Contribution of Pollinator-Mediated Crops to Nutrients in the Human Food Supply. Plos One 6.</w:t>
      </w:r>
      <w:bookmarkEnd w:id="9"/>
    </w:p>
    <w:p w14:paraId="1CB9A01A" w14:textId="77777777" w:rsidR="0062377B" w:rsidRPr="002B0DFA" w:rsidRDefault="0062377B" w:rsidP="00DA6828">
      <w:pPr>
        <w:spacing w:after="0" w:line="480" w:lineRule="auto"/>
        <w:ind w:left="720" w:hanging="630"/>
        <w:rPr>
          <w:rFonts w:ascii="Times New Roman" w:hAnsi="Times New Roman" w:cs="Times New Roman"/>
          <w:noProof/>
        </w:rPr>
      </w:pPr>
      <w:bookmarkStart w:id="10" w:name="_ENREF_10"/>
      <w:r w:rsidRPr="002B0DFA">
        <w:rPr>
          <w:rFonts w:ascii="Times New Roman" w:hAnsi="Times New Roman" w:cs="Times New Roman"/>
          <w:noProof/>
        </w:rPr>
        <w:t>Ellis, A.M., Myers, S.S., Ricketts, T.H., 2015. Do Pollinators Contribute to Nutritional Health? Plos One 10.</w:t>
      </w:r>
      <w:bookmarkEnd w:id="10"/>
    </w:p>
    <w:p w14:paraId="34082AF7" w14:textId="77777777" w:rsidR="0062377B" w:rsidRPr="002B0DFA" w:rsidRDefault="0062377B" w:rsidP="00DA6828">
      <w:pPr>
        <w:spacing w:after="0" w:line="480" w:lineRule="auto"/>
        <w:ind w:left="720" w:hanging="630"/>
        <w:rPr>
          <w:rFonts w:ascii="Times New Roman" w:hAnsi="Times New Roman" w:cs="Times New Roman"/>
          <w:noProof/>
        </w:rPr>
      </w:pPr>
      <w:bookmarkStart w:id="11" w:name="_ENREF_11"/>
      <w:r w:rsidRPr="002B0DFA">
        <w:rPr>
          <w:rFonts w:ascii="Times New Roman" w:hAnsi="Times New Roman" w:cs="Times New Roman"/>
          <w:noProof/>
        </w:rPr>
        <w:t>Gallai, N., Salles, J.M., Settele, J., Vaissiere, B.E., 2009. Economic valuation of the vulnerability of world agriculture confronted with pollinator decline. Ecol. Econ. 68, 810-821.</w:t>
      </w:r>
      <w:bookmarkEnd w:id="11"/>
    </w:p>
    <w:p w14:paraId="43018907" w14:textId="77777777" w:rsidR="0062377B" w:rsidRPr="002B0DFA" w:rsidRDefault="0062377B" w:rsidP="00DA6828">
      <w:pPr>
        <w:spacing w:after="0" w:line="480" w:lineRule="auto"/>
        <w:ind w:left="720" w:hanging="630"/>
        <w:rPr>
          <w:rFonts w:ascii="Times New Roman" w:hAnsi="Times New Roman" w:cs="Times New Roman"/>
          <w:noProof/>
        </w:rPr>
      </w:pPr>
      <w:bookmarkStart w:id="12" w:name="_ENREF_12"/>
      <w:r w:rsidRPr="002B0DFA">
        <w:rPr>
          <w:rFonts w:ascii="Times New Roman" w:hAnsi="Times New Roman" w:cs="Times New Roman"/>
          <w:noProof/>
        </w:rPr>
        <w:t>Garibaldi, L.A., Steffan-Dewenter, I., Kremen, C., Morales, J.M., Bommarco, R., Cunningham, S.A., Carvalheiro, L.G., Chacoff, N.P., Dudenhoffer, J.H., Greenleaf, S.S., Holzschuh, A., Isaacs, R., Krewenka, K., Mandelik, Y., Mayfield, M.M., Morandin, L.A., Potts, S.G., Ricketts, T.H., Szentgyorgyi, H., Viana, B.F., Westphal, C., Winfree, R., Klein, A.M., 2011. Stability of pollination services decreases with isolation from natural areas despite honey bee visits. Ecol. Lett. 14, 1062-1072.</w:t>
      </w:r>
      <w:bookmarkEnd w:id="12"/>
    </w:p>
    <w:p w14:paraId="2AA4199F" w14:textId="77777777" w:rsidR="0062377B" w:rsidRPr="002B0DFA" w:rsidRDefault="0062377B" w:rsidP="00DA6828">
      <w:pPr>
        <w:spacing w:after="0" w:line="480" w:lineRule="auto"/>
        <w:ind w:left="720" w:hanging="630"/>
        <w:rPr>
          <w:rFonts w:ascii="Times New Roman" w:hAnsi="Times New Roman" w:cs="Times New Roman"/>
          <w:noProof/>
        </w:rPr>
      </w:pPr>
      <w:bookmarkStart w:id="13" w:name="_ENREF_13"/>
      <w:r w:rsidRPr="002B0DFA">
        <w:rPr>
          <w:rFonts w:ascii="Times New Roman" w:hAnsi="Times New Roman" w:cs="Times New Roman"/>
          <w:noProof/>
        </w:rPr>
        <w:t>Garibaldi, L.A., Steffan-Dewenter, I., Winfree, R., Aizen, M.A., Bommarco, R., Cunningham, S.A., Kremen, C., Carvalheiro, L.G., Harder, L.D., Afik, O., Bartomeus, I., Benjamin, F., Boreux, V., Cariveau, D., Chacoff, N.P., Dudenhoffer, J.H., Freitas, B.M., Ghazoul, J., Greenleaf, S., Hipolito, J., Holzschuh, A., Howlett, B., Isaacs, R., Javorek, S.K., Kennedy, C.M., Krewenka, K., Krishnan, S., Mandelik, Y., Mayfield, M.M., Motzke, I., Munyuli, T., Nault, B.A., Otieno, M., Petersen, J., Pisanty, G., Potts, S.G., Rader, R., Ricketts, T.H., Rundlof, M., Seymour, C.L., Schuepp, C., Szentgyorgyi, H., Taki, H., Tscharntke, T., Vergara, C.H., Viana, B.F., Wanger, T.C., Westphal, C., Williams, N., Klein, A.M., 2013. Wild pollinators enhance fruit set of crops regardless of honey bee abundance. Science 339.</w:t>
      </w:r>
      <w:bookmarkEnd w:id="13"/>
    </w:p>
    <w:p w14:paraId="12E01EC2" w14:textId="77777777" w:rsidR="0062377B" w:rsidRPr="002B0DFA" w:rsidRDefault="0062377B" w:rsidP="00DA6828">
      <w:pPr>
        <w:spacing w:after="0" w:line="480" w:lineRule="auto"/>
        <w:ind w:left="720" w:hanging="630"/>
        <w:rPr>
          <w:rFonts w:ascii="Times New Roman" w:hAnsi="Times New Roman" w:cs="Times New Roman"/>
          <w:noProof/>
        </w:rPr>
      </w:pPr>
      <w:bookmarkStart w:id="14" w:name="_ENREF_14"/>
      <w:r w:rsidRPr="002B0DFA">
        <w:rPr>
          <w:rFonts w:ascii="Times New Roman" w:hAnsi="Times New Roman" w:cs="Times New Roman"/>
          <w:noProof/>
        </w:rPr>
        <w:lastRenderedPageBreak/>
        <w:t>Goulson, D., Nicholls, E., Botias, C., Rotheray, E.L., 2015. Bee declines driven by combined stress from parasites, pesticides, and lack of flowers. Science 347, 1435-.</w:t>
      </w:r>
      <w:bookmarkEnd w:id="14"/>
    </w:p>
    <w:p w14:paraId="5621282A" w14:textId="77777777" w:rsidR="0062377B" w:rsidRPr="002B0DFA" w:rsidRDefault="0062377B" w:rsidP="00DA6828">
      <w:pPr>
        <w:spacing w:after="0" w:line="480" w:lineRule="auto"/>
        <w:ind w:left="720" w:hanging="630"/>
        <w:rPr>
          <w:rFonts w:ascii="Times New Roman" w:hAnsi="Times New Roman" w:cs="Times New Roman"/>
          <w:noProof/>
        </w:rPr>
      </w:pPr>
      <w:bookmarkStart w:id="15" w:name="_ENREF_15"/>
      <w:r w:rsidRPr="002B0DFA">
        <w:rPr>
          <w:rFonts w:ascii="Times New Roman" w:hAnsi="Times New Roman" w:cs="Times New Roman"/>
          <w:noProof/>
        </w:rPr>
        <w:t>Greenleaf, S.S., Kremen, C., 2006. Wild bees enhance honey bees' pollination of hybrid sunflower. P Natl Acad Sci USA 103, 13890-13895.</w:t>
      </w:r>
      <w:bookmarkEnd w:id="15"/>
    </w:p>
    <w:p w14:paraId="48CB4658" w14:textId="77777777" w:rsidR="0062377B" w:rsidRPr="002B0DFA" w:rsidRDefault="0062377B" w:rsidP="00DA6828">
      <w:pPr>
        <w:spacing w:after="0" w:line="480" w:lineRule="auto"/>
        <w:ind w:left="720" w:hanging="630"/>
        <w:rPr>
          <w:rFonts w:ascii="Times New Roman" w:hAnsi="Times New Roman" w:cs="Times New Roman"/>
          <w:noProof/>
        </w:rPr>
      </w:pPr>
      <w:bookmarkStart w:id="16" w:name="_ENREF_16"/>
      <w:r w:rsidRPr="002B0DFA">
        <w:rPr>
          <w:rFonts w:ascii="Times New Roman" w:hAnsi="Times New Roman" w:cs="Times New Roman"/>
          <w:noProof/>
        </w:rPr>
        <w:t>Kerr, J.T., Pindar, A., Galpern, P., Packer, L., Potts, S.G., Roberts, S.M., Rasmont, P., Schweiger, O., Colla, S.R., Richardson, L.L., Wagner, D.L., Gall, L.F., Sikes, D.S., Pantoja, A., 2015. Climate change impacts on bumblebees converge across continents. Science 349, 177-180.</w:t>
      </w:r>
      <w:bookmarkEnd w:id="16"/>
    </w:p>
    <w:p w14:paraId="6277C77F" w14:textId="77777777" w:rsidR="0062377B" w:rsidRPr="002B0DFA" w:rsidRDefault="0062377B" w:rsidP="00DA6828">
      <w:pPr>
        <w:spacing w:after="0" w:line="480" w:lineRule="auto"/>
        <w:ind w:left="720" w:hanging="630"/>
        <w:rPr>
          <w:rFonts w:ascii="Times New Roman" w:hAnsi="Times New Roman" w:cs="Times New Roman"/>
          <w:noProof/>
        </w:rPr>
      </w:pPr>
      <w:bookmarkStart w:id="17" w:name="_ENREF_17"/>
      <w:r w:rsidRPr="002B0DFA">
        <w:rPr>
          <w:rFonts w:ascii="Times New Roman" w:hAnsi="Times New Roman" w:cs="Times New Roman"/>
          <w:noProof/>
        </w:rPr>
        <w:t>Klein, A.M., Vaissiere, B.E., Cane, J.H., Steffan-Dewenter, I., Cunningham, S.A., Kremen, C., Tscharntke, T., 2007. Importance of pollinators in changing landscapes for world crops. P. Roy. Soc. B-Biol. Sci. 274, 303-313.</w:t>
      </w:r>
      <w:bookmarkEnd w:id="17"/>
    </w:p>
    <w:p w14:paraId="35A90097" w14:textId="77777777" w:rsidR="0062377B" w:rsidRPr="002B0DFA" w:rsidRDefault="0062377B" w:rsidP="00DA6828">
      <w:pPr>
        <w:spacing w:after="0" w:line="480" w:lineRule="auto"/>
        <w:ind w:left="720" w:hanging="630"/>
        <w:rPr>
          <w:rFonts w:ascii="Times New Roman" w:hAnsi="Times New Roman" w:cs="Times New Roman"/>
          <w:noProof/>
        </w:rPr>
      </w:pPr>
      <w:bookmarkStart w:id="18" w:name="_ENREF_18"/>
      <w:r w:rsidRPr="002B0DFA">
        <w:rPr>
          <w:rFonts w:ascii="Times New Roman" w:hAnsi="Times New Roman" w:cs="Times New Roman"/>
          <w:noProof/>
        </w:rPr>
        <w:t>Kremen, C., Williams, N.M., Thorp, R.W., 2002. Crop pollination from native bees at risk from agricultural intensification. Proc Natl Acad Sci U S A 99, 16812-16816.</w:t>
      </w:r>
      <w:bookmarkEnd w:id="18"/>
    </w:p>
    <w:p w14:paraId="20CF5C3C" w14:textId="77777777" w:rsidR="0062377B" w:rsidRPr="002B0DFA" w:rsidRDefault="0062377B" w:rsidP="00DA6828">
      <w:pPr>
        <w:spacing w:after="0" w:line="480" w:lineRule="auto"/>
        <w:ind w:left="720" w:hanging="630"/>
        <w:rPr>
          <w:rFonts w:ascii="Times New Roman" w:hAnsi="Times New Roman" w:cs="Times New Roman"/>
          <w:noProof/>
        </w:rPr>
      </w:pPr>
      <w:bookmarkStart w:id="19" w:name="_ENREF_19"/>
      <w:r w:rsidRPr="002B0DFA">
        <w:rPr>
          <w:rFonts w:ascii="Times New Roman" w:hAnsi="Times New Roman" w:cs="Times New Roman"/>
          <w:noProof/>
        </w:rPr>
        <w:t>National Research Council, 2007. Status of Pollinators in North America. National Academy Press, Washington, DC.</w:t>
      </w:r>
      <w:bookmarkEnd w:id="19"/>
    </w:p>
    <w:p w14:paraId="5590B212" w14:textId="77777777" w:rsidR="0062377B" w:rsidRPr="002B0DFA" w:rsidRDefault="0062377B" w:rsidP="00DA6828">
      <w:pPr>
        <w:spacing w:after="0" w:line="480" w:lineRule="auto"/>
        <w:ind w:left="720" w:hanging="630"/>
        <w:rPr>
          <w:rFonts w:ascii="Times New Roman" w:hAnsi="Times New Roman" w:cs="Times New Roman"/>
          <w:noProof/>
        </w:rPr>
      </w:pPr>
      <w:bookmarkStart w:id="20" w:name="_ENREF_20"/>
      <w:r w:rsidRPr="002B0DFA">
        <w:rPr>
          <w:rFonts w:ascii="Times New Roman" w:hAnsi="Times New Roman" w:cs="Times New Roman"/>
          <w:noProof/>
        </w:rPr>
        <w:t>Potts, S.G., Biesmeijer, J.C., Kremen, C., Neumann, P., Schweiger, O., Kunin, W.E., 2010. Global pollinator declines: trends, impacts and drivers. Trends Ecol. Evol. 25, 345-353.</w:t>
      </w:r>
      <w:bookmarkEnd w:id="20"/>
    </w:p>
    <w:p w14:paraId="3F5D0715" w14:textId="77777777" w:rsidR="0062377B" w:rsidRPr="002B0DFA" w:rsidRDefault="0062377B" w:rsidP="00DA6828">
      <w:pPr>
        <w:spacing w:line="480" w:lineRule="auto"/>
        <w:ind w:left="720" w:hanging="630"/>
        <w:rPr>
          <w:rFonts w:ascii="Times New Roman" w:hAnsi="Times New Roman" w:cs="Times New Roman"/>
          <w:noProof/>
        </w:rPr>
      </w:pPr>
      <w:bookmarkStart w:id="21" w:name="_ENREF_21"/>
      <w:r w:rsidRPr="002B0DFA">
        <w:rPr>
          <w:rFonts w:ascii="Times New Roman" w:hAnsi="Times New Roman" w:cs="Times New Roman"/>
          <w:noProof/>
        </w:rPr>
        <w:t xml:space="preserve">Shipp, J.L., Whitfield, G.H., Papadopoulos, A.P., 1994. Effectiveness of the Bumble Bee, </w:t>
      </w:r>
      <w:r w:rsidRPr="00DA6828">
        <w:rPr>
          <w:rFonts w:ascii="Times New Roman" w:hAnsi="Times New Roman" w:cs="Times New Roman"/>
          <w:noProof/>
          <w:highlight w:val="yellow"/>
        </w:rPr>
        <w:t>Bombus-Impatiens Cr</w:t>
      </w:r>
      <w:r w:rsidRPr="002B0DFA">
        <w:rPr>
          <w:rFonts w:ascii="Times New Roman" w:hAnsi="Times New Roman" w:cs="Times New Roman"/>
          <w:noProof/>
        </w:rPr>
        <w:t xml:space="preserve"> (Hymenoptera, Apidae), as a Pollinator of Greenhouse Sweet-Pepper. Sci Hortic-Amsterdam 57, 29-39.</w:t>
      </w:r>
      <w:bookmarkEnd w:id="21"/>
    </w:p>
    <w:p w14:paraId="540B373F" w14:textId="0EDC956C" w:rsidR="0062377B" w:rsidRPr="002B0DFA" w:rsidRDefault="0062377B" w:rsidP="002B0DFA">
      <w:pPr>
        <w:spacing w:line="480" w:lineRule="auto"/>
        <w:rPr>
          <w:rFonts w:ascii="Times New Roman" w:hAnsi="Times New Roman" w:cs="Times New Roman"/>
          <w:noProof/>
        </w:rPr>
      </w:pPr>
    </w:p>
    <w:p w14:paraId="107606CE" w14:textId="5CEE4D1C" w:rsidR="000E2324" w:rsidRPr="002B0DFA" w:rsidRDefault="007541C9" w:rsidP="002B0DFA">
      <w:pPr>
        <w:spacing w:after="0" w:line="480" w:lineRule="auto"/>
        <w:rPr>
          <w:rFonts w:ascii="Times New Roman" w:hAnsi="Times New Roman" w:cs="Times New Roman"/>
        </w:rPr>
      </w:pPr>
      <w:r w:rsidRPr="002B0DFA">
        <w:rPr>
          <w:rFonts w:ascii="Times New Roman" w:hAnsi="Times New Roman" w:cs="Times New Roman"/>
        </w:rPr>
        <w:fldChar w:fldCharType="end"/>
      </w:r>
    </w:p>
    <w:p w14:paraId="3D111D23" w14:textId="77777777" w:rsidR="000E2324" w:rsidRPr="002B0DFA" w:rsidRDefault="000E2324" w:rsidP="002B0DFA">
      <w:pPr>
        <w:spacing w:line="480" w:lineRule="auto"/>
        <w:rPr>
          <w:rFonts w:ascii="Times New Roman" w:hAnsi="Times New Roman" w:cs="Times New Roman"/>
        </w:rPr>
      </w:pPr>
      <w:r w:rsidRPr="002B0DFA">
        <w:rPr>
          <w:rFonts w:ascii="Times New Roman" w:hAnsi="Times New Roman" w:cs="Times New Roman"/>
        </w:rPr>
        <w:br w:type="page"/>
      </w:r>
    </w:p>
    <w:p w14:paraId="6C5D9371" w14:textId="706048AD" w:rsidR="00171609" w:rsidRPr="002B0DFA" w:rsidRDefault="000E2324" w:rsidP="002B0DFA">
      <w:pPr>
        <w:spacing w:after="0" w:line="480" w:lineRule="auto"/>
        <w:rPr>
          <w:rFonts w:ascii="Times New Roman" w:hAnsi="Times New Roman" w:cs="Times New Roman"/>
        </w:rPr>
      </w:pPr>
      <w:r w:rsidRPr="002B0DFA">
        <w:rPr>
          <w:rFonts w:ascii="Times New Roman" w:hAnsi="Times New Roman" w:cs="Times New Roman"/>
        </w:rPr>
        <w:lastRenderedPageBreak/>
        <w:t>Tables</w:t>
      </w:r>
    </w:p>
    <w:p w14:paraId="05283FB1" w14:textId="620F4BBF" w:rsidR="000E2324" w:rsidRPr="002B0DFA" w:rsidRDefault="000E2324" w:rsidP="002B0DFA">
      <w:pPr>
        <w:spacing w:after="0" w:line="480" w:lineRule="auto"/>
        <w:rPr>
          <w:rFonts w:ascii="Times New Roman" w:hAnsi="Times New Roman" w:cs="Times New Roman"/>
        </w:rPr>
      </w:pPr>
      <w:r w:rsidRPr="002B0DFA">
        <w:rPr>
          <w:rFonts w:ascii="Times New Roman" w:hAnsi="Times New Roman" w:cs="Times New Roman"/>
        </w:rPr>
        <w:t xml:space="preserve">Table 1. </w:t>
      </w:r>
      <w:r w:rsidR="00D15979" w:rsidRPr="002B0DFA">
        <w:rPr>
          <w:rFonts w:ascii="Times New Roman" w:hAnsi="Times New Roman" w:cs="Times New Roman"/>
        </w:rPr>
        <w:t>Costs of the management of b</w:t>
      </w:r>
      <w:r w:rsidRPr="002B0DFA">
        <w:rPr>
          <w:rFonts w:ascii="Times New Roman" w:hAnsi="Times New Roman" w:cs="Times New Roman"/>
        </w:rPr>
        <w:t>lue orchard bee</w:t>
      </w:r>
      <w:r w:rsidR="00D15979" w:rsidRPr="002B0DFA">
        <w:rPr>
          <w:rFonts w:ascii="Times New Roman" w:hAnsi="Times New Roman" w:cs="Times New Roman"/>
        </w:rPr>
        <w:t xml:space="preserve"> in almond orchard</w:t>
      </w:r>
      <w:r w:rsidRPr="002B0DFA">
        <w:rPr>
          <w:rFonts w:ascii="Times New Roman" w:hAnsi="Times New Roman" w:cs="Times New Roman"/>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980"/>
        <w:gridCol w:w="1440"/>
        <w:gridCol w:w="1890"/>
        <w:gridCol w:w="1080"/>
        <w:gridCol w:w="1350"/>
      </w:tblGrid>
      <w:tr w:rsidR="00E53157" w:rsidRPr="002B0DFA" w14:paraId="220D1CF4" w14:textId="6AFA2FAA" w:rsidTr="00161E57">
        <w:tc>
          <w:tcPr>
            <w:tcW w:w="1530" w:type="dxa"/>
            <w:tcBorders>
              <w:top w:val="single" w:sz="4" w:space="0" w:color="auto"/>
              <w:bottom w:val="single" w:sz="4" w:space="0" w:color="auto"/>
            </w:tcBorders>
          </w:tcPr>
          <w:p w14:paraId="1C653B6F" w14:textId="0303AE94" w:rsidR="00E53157" w:rsidRPr="002B0DFA" w:rsidRDefault="00E53157" w:rsidP="002B0DFA">
            <w:pPr>
              <w:spacing w:line="480" w:lineRule="auto"/>
              <w:rPr>
                <w:rFonts w:ascii="Times New Roman" w:hAnsi="Times New Roman" w:cs="Times New Roman"/>
              </w:rPr>
            </w:pPr>
            <w:r w:rsidRPr="002B0DFA">
              <w:rPr>
                <w:rFonts w:ascii="Times New Roman" w:hAnsi="Times New Roman" w:cs="Times New Roman"/>
              </w:rPr>
              <w:t>List</w:t>
            </w:r>
          </w:p>
        </w:tc>
        <w:tc>
          <w:tcPr>
            <w:tcW w:w="1980" w:type="dxa"/>
            <w:tcBorders>
              <w:top w:val="single" w:sz="4" w:space="0" w:color="auto"/>
              <w:bottom w:val="single" w:sz="4" w:space="0" w:color="auto"/>
            </w:tcBorders>
          </w:tcPr>
          <w:p w14:paraId="72A5C206" w14:textId="64E71C0E" w:rsidR="00E53157" w:rsidRPr="002B0DFA" w:rsidRDefault="00E53157" w:rsidP="002B0DFA">
            <w:pPr>
              <w:spacing w:line="480" w:lineRule="auto"/>
              <w:rPr>
                <w:rFonts w:ascii="Times New Roman" w:hAnsi="Times New Roman" w:cs="Times New Roman"/>
              </w:rPr>
            </w:pPr>
            <w:r w:rsidRPr="002B0DFA">
              <w:rPr>
                <w:rFonts w:ascii="Times New Roman" w:hAnsi="Times New Roman" w:cs="Times New Roman"/>
              </w:rPr>
              <w:t>Item</w:t>
            </w:r>
          </w:p>
        </w:tc>
        <w:tc>
          <w:tcPr>
            <w:tcW w:w="1440" w:type="dxa"/>
            <w:tcBorders>
              <w:top w:val="single" w:sz="4" w:space="0" w:color="auto"/>
              <w:bottom w:val="single" w:sz="4" w:space="0" w:color="auto"/>
            </w:tcBorders>
          </w:tcPr>
          <w:p w14:paraId="2E4FAA84" w14:textId="34B46283" w:rsidR="00E53157" w:rsidRPr="002B0DFA" w:rsidRDefault="00E53157" w:rsidP="002B0DFA">
            <w:pPr>
              <w:spacing w:line="480" w:lineRule="auto"/>
              <w:rPr>
                <w:rFonts w:ascii="Times New Roman" w:hAnsi="Times New Roman" w:cs="Times New Roman"/>
              </w:rPr>
            </w:pPr>
            <w:r w:rsidRPr="002B0DFA">
              <w:rPr>
                <w:rFonts w:ascii="Times New Roman" w:hAnsi="Times New Roman" w:cs="Times New Roman"/>
              </w:rPr>
              <w:t>Year of use</w:t>
            </w:r>
          </w:p>
        </w:tc>
        <w:tc>
          <w:tcPr>
            <w:tcW w:w="1890" w:type="dxa"/>
            <w:tcBorders>
              <w:top w:val="single" w:sz="4" w:space="0" w:color="auto"/>
              <w:bottom w:val="single" w:sz="4" w:space="0" w:color="auto"/>
            </w:tcBorders>
          </w:tcPr>
          <w:p w14:paraId="5C1162EE" w14:textId="779F1E05" w:rsidR="00E53157" w:rsidRPr="002B0DFA" w:rsidRDefault="00E53157" w:rsidP="002B0DFA">
            <w:pPr>
              <w:spacing w:line="480" w:lineRule="auto"/>
              <w:rPr>
                <w:rFonts w:ascii="Times New Roman" w:hAnsi="Times New Roman" w:cs="Times New Roman"/>
              </w:rPr>
            </w:pPr>
            <w:r w:rsidRPr="002B0DFA">
              <w:rPr>
                <w:rFonts w:ascii="Times New Roman" w:hAnsi="Times New Roman" w:cs="Times New Roman"/>
              </w:rPr>
              <w:t>Cost per unit ($)</w:t>
            </w:r>
          </w:p>
        </w:tc>
        <w:tc>
          <w:tcPr>
            <w:tcW w:w="1080" w:type="dxa"/>
            <w:tcBorders>
              <w:top w:val="single" w:sz="4" w:space="0" w:color="auto"/>
              <w:bottom w:val="single" w:sz="4" w:space="0" w:color="auto"/>
            </w:tcBorders>
          </w:tcPr>
          <w:p w14:paraId="4D47AB69" w14:textId="77806DE4" w:rsidR="00E53157" w:rsidRPr="002B0DFA" w:rsidRDefault="00E53157" w:rsidP="002B0DFA">
            <w:pPr>
              <w:spacing w:line="480" w:lineRule="auto"/>
              <w:jc w:val="center"/>
              <w:rPr>
                <w:rFonts w:ascii="Times New Roman" w:hAnsi="Times New Roman" w:cs="Times New Roman"/>
              </w:rPr>
            </w:pPr>
            <w:r w:rsidRPr="002B0DFA">
              <w:rPr>
                <w:rFonts w:ascii="Times New Roman" w:hAnsi="Times New Roman" w:cs="Times New Roman"/>
              </w:rPr>
              <w:t>Units</w:t>
            </w:r>
          </w:p>
        </w:tc>
        <w:tc>
          <w:tcPr>
            <w:tcW w:w="1350" w:type="dxa"/>
            <w:tcBorders>
              <w:top w:val="single" w:sz="4" w:space="0" w:color="auto"/>
              <w:bottom w:val="single" w:sz="4" w:space="0" w:color="auto"/>
            </w:tcBorders>
          </w:tcPr>
          <w:p w14:paraId="1B036D0B" w14:textId="0986A688" w:rsidR="00E53157" w:rsidRPr="002B0DFA" w:rsidRDefault="00E53157" w:rsidP="002B0DFA">
            <w:pPr>
              <w:spacing w:line="480" w:lineRule="auto"/>
              <w:jc w:val="center"/>
              <w:rPr>
                <w:rFonts w:ascii="Times New Roman" w:hAnsi="Times New Roman" w:cs="Times New Roman"/>
              </w:rPr>
            </w:pPr>
            <w:r w:rsidRPr="002B0DFA">
              <w:rPr>
                <w:rFonts w:ascii="Times New Roman" w:hAnsi="Times New Roman" w:cs="Times New Roman"/>
              </w:rPr>
              <w:t>Cost ($)</w:t>
            </w:r>
          </w:p>
        </w:tc>
      </w:tr>
      <w:tr w:rsidR="00E53157" w:rsidRPr="002B0DFA" w14:paraId="650EC1CA" w14:textId="6D7B0DBE" w:rsidTr="00161E57">
        <w:tc>
          <w:tcPr>
            <w:tcW w:w="1530" w:type="dxa"/>
            <w:tcBorders>
              <w:top w:val="single" w:sz="4" w:space="0" w:color="auto"/>
            </w:tcBorders>
          </w:tcPr>
          <w:p w14:paraId="6C1C83F8" w14:textId="268948C7" w:rsidR="00E53157" w:rsidRPr="002B0DFA" w:rsidRDefault="00E53157" w:rsidP="002B0DFA">
            <w:pPr>
              <w:spacing w:line="480" w:lineRule="auto"/>
              <w:rPr>
                <w:rFonts w:ascii="Times New Roman" w:hAnsi="Times New Roman" w:cs="Times New Roman"/>
              </w:rPr>
            </w:pPr>
            <w:r w:rsidRPr="002B0DFA">
              <w:rPr>
                <w:rFonts w:ascii="Times New Roman" w:hAnsi="Times New Roman" w:cs="Times New Roman"/>
              </w:rPr>
              <w:t>Bees</w:t>
            </w:r>
          </w:p>
        </w:tc>
        <w:tc>
          <w:tcPr>
            <w:tcW w:w="1980" w:type="dxa"/>
            <w:tcBorders>
              <w:top w:val="single" w:sz="4" w:space="0" w:color="auto"/>
            </w:tcBorders>
          </w:tcPr>
          <w:p w14:paraId="1CFFBE4D" w14:textId="601A8177" w:rsidR="00E53157" w:rsidRPr="002B0DFA" w:rsidRDefault="00E53157" w:rsidP="002B0DFA">
            <w:pPr>
              <w:spacing w:line="480" w:lineRule="auto"/>
              <w:rPr>
                <w:rFonts w:ascii="Times New Roman" w:hAnsi="Times New Roman" w:cs="Times New Roman"/>
              </w:rPr>
            </w:pPr>
            <w:r w:rsidRPr="002B0DFA">
              <w:rPr>
                <w:rFonts w:ascii="Times New Roman" w:hAnsi="Times New Roman" w:cs="Times New Roman"/>
              </w:rPr>
              <w:t xml:space="preserve">Honey bee hive     </w:t>
            </w:r>
          </w:p>
        </w:tc>
        <w:tc>
          <w:tcPr>
            <w:tcW w:w="1440" w:type="dxa"/>
            <w:tcBorders>
              <w:top w:val="single" w:sz="4" w:space="0" w:color="auto"/>
            </w:tcBorders>
          </w:tcPr>
          <w:p w14:paraId="4F2E491C" w14:textId="073402ED" w:rsidR="00E53157" w:rsidRPr="002B0DFA" w:rsidRDefault="00E53157" w:rsidP="002B0DFA">
            <w:pPr>
              <w:spacing w:line="480" w:lineRule="auto"/>
              <w:ind w:right="252"/>
              <w:jc w:val="right"/>
              <w:rPr>
                <w:rFonts w:ascii="Times New Roman" w:hAnsi="Times New Roman" w:cs="Times New Roman"/>
              </w:rPr>
            </w:pPr>
            <w:r w:rsidRPr="002B0DFA">
              <w:rPr>
                <w:rFonts w:ascii="Times New Roman" w:hAnsi="Times New Roman" w:cs="Times New Roman"/>
              </w:rPr>
              <w:t>1</w:t>
            </w:r>
          </w:p>
        </w:tc>
        <w:tc>
          <w:tcPr>
            <w:tcW w:w="1890" w:type="dxa"/>
            <w:tcBorders>
              <w:top w:val="single" w:sz="4" w:space="0" w:color="auto"/>
            </w:tcBorders>
          </w:tcPr>
          <w:p w14:paraId="1A345788" w14:textId="414D57CE" w:rsidR="00E53157" w:rsidRPr="002B0DFA" w:rsidRDefault="00E53157" w:rsidP="002B0DFA">
            <w:pPr>
              <w:spacing w:line="480" w:lineRule="auto"/>
              <w:ind w:right="252"/>
              <w:jc w:val="right"/>
              <w:rPr>
                <w:rFonts w:ascii="Times New Roman" w:hAnsi="Times New Roman" w:cs="Times New Roman"/>
              </w:rPr>
            </w:pPr>
            <w:r w:rsidRPr="002B0DFA">
              <w:rPr>
                <w:rFonts w:ascii="Times New Roman" w:hAnsi="Times New Roman" w:cs="Times New Roman"/>
              </w:rPr>
              <w:t xml:space="preserve">149.75 </w:t>
            </w:r>
          </w:p>
        </w:tc>
        <w:tc>
          <w:tcPr>
            <w:tcW w:w="1080" w:type="dxa"/>
            <w:tcBorders>
              <w:top w:val="single" w:sz="4" w:space="0" w:color="auto"/>
            </w:tcBorders>
          </w:tcPr>
          <w:p w14:paraId="5C3FEFD9" w14:textId="7574BCF1" w:rsidR="00E53157" w:rsidRPr="002B0DFA" w:rsidRDefault="00E53157" w:rsidP="002B0DFA">
            <w:pPr>
              <w:tabs>
                <w:tab w:val="left" w:pos="702"/>
              </w:tabs>
              <w:spacing w:line="480" w:lineRule="auto"/>
              <w:ind w:right="44"/>
              <w:jc w:val="right"/>
              <w:rPr>
                <w:rFonts w:ascii="Times New Roman" w:hAnsi="Times New Roman" w:cs="Times New Roman"/>
              </w:rPr>
            </w:pPr>
            <w:r w:rsidRPr="002B0DFA">
              <w:rPr>
                <w:rFonts w:ascii="Times New Roman" w:hAnsi="Times New Roman" w:cs="Times New Roman"/>
              </w:rPr>
              <w:t xml:space="preserve">151.35 </w:t>
            </w:r>
          </w:p>
        </w:tc>
        <w:tc>
          <w:tcPr>
            <w:tcW w:w="1350" w:type="dxa"/>
            <w:tcBorders>
              <w:top w:val="single" w:sz="4" w:space="0" w:color="auto"/>
            </w:tcBorders>
          </w:tcPr>
          <w:p w14:paraId="24CB2E8E" w14:textId="4F0CBBE6" w:rsidR="00E53157" w:rsidRPr="002B0DFA" w:rsidRDefault="00E53157" w:rsidP="002B0DFA">
            <w:pPr>
              <w:spacing w:line="480" w:lineRule="auto"/>
              <w:jc w:val="right"/>
              <w:rPr>
                <w:rFonts w:ascii="Times New Roman" w:hAnsi="Times New Roman" w:cs="Times New Roman"/>
              </w:rPr>
            </w:pPr>
            <w:r w:rsidRPr="002B0DFA">
              <w:rPr>
                <w:rFonts w:ascii="Times New Roman" w:hAnsi="Times New Roman" w:cs="Times New Roman"/>
              </w:rPr>
              <w:t>22,664.66</w:t>
            </w:r>
          </w:p>
        </w:tc>
      </w:tr>
      <w:tr w:rsidR="00E53157" w:rsidRPr="002B0DFA" w14:paraId="577EFC66" w14:textId="21C5D33B" w:rsidTr="00161E57">
        <w:tc>
          <w:tcPr>
            <w:tcW w:w="1530" w:type="dxa"/>
          </w:tcPr>
          <w:p w14:paraId="022D43DE" w14:textId="2D0A8187" w:rsidR="00E53157" w:rsidRPr="002B0DFA" w:rsidRDefault="00E53157" w:rsidP="002B0DFA">
            <w:pPr>
              <w:spacing w:line="480" w:lineRule="auto"/>
              <w:rPr>
                <w:rFonts w:ascii="Times New Roman" w:hAnsi="Times New Roman" w:cs="Times New Roman"/>
              </w:rPr>
            </w:pPr>
          </w:p>
        </w:tc>
        <w:tc>
          <w:tcPr>
            <w:tcW w:w="1980" w:type="dxa"/>
          </w:tcPr>
          <w:p w14:paraId="1D915B31" w14:textId="3CCE18C6" w:rsidR="00E53157" w:rsidRPr="002B0DFA" w:rsidRDefault="00E53157" w:rsidP="002B0DFA">
            <w:pPr>
              <w:spacing w:line="480" w:lineRule="auto"/>
              <w:rPr>
                <w:rFonts w:ascii="Times New Roman" w:hAnsi="Times New Roman" w:cs="Times New Roman"/>
              </w:rPr>
            </w:pPr>
            <w:r w:rsidRPr="002B0DFA">
              <w:rPr>
                <w:rFonts w:ascii="Times New Roman" w:hAnsi="Times New Roman" w:cs="Times New Roman"/>
              </w:rPr>
              <w:t>Blue orchard bees (female)</w:t>
            </w:r>
          </w:p>
        </w:tc>
        <w:tc>
          <w:tcPr>
            <w:tcW w:w="1440" w:type="dxa"/>
          </w:tcPr>
          <w:p w14:paraId="4745A61F" w14:textId="7160EE93" w:rsidR="00E53157" w:rsidRPr="002B0DFA" w:rsidRDefault="00E53157" w:rsidP="002B0DFA">
            <w:pPr>
              <w:spacing w:line="480" w:lineRule="auto"/>
              <w:ind w:right="252"/>
              <w:jc w:val="right"/>
              <w:rPr>
                <w:rFonts w:ascii="Times New Roman" w:hAnsi="Times New Roman" w:cs="Times New Roman"/>
              </w:rPr>
            </w:pPr>
            <w:r w:rsidRPr="002B0DFA">
              <w:rPr>
                <w:rFonts w:ascii="Times New Roman" w:hAnsi="Times New Roman" w:cs="Times New Roman"/>
              </w:rPr>
              <w:t>1</w:t>
            </w:r>
          </w:p>
        </w:tc>
        <w:tc>
          <w:tcPr>
            <w:tcW w:w="1890" w:type="dxa"/>
          </w:tcPr>
          <w:p w14:paraId="6C641B7A" w14:textId="2E2267E5" w:rsidR="00E53157" w:rsidRPr="002B0DFA" w:rsidRDefault="009750AA" w:rsidP="002B0DFA">
            <w:pPr>
              <w:spacing w:line="480" w:lineRule="auto"/>
              <w:ind w:right="252"/>
              <w:jc w:val="right"/>
              <w:rPr>
                <w:rFonts w:ascii="Times New Roman" w:hAnsi="Times New Roman" w:cs="Times New Roman"/>
              </w:rPr>
            </w:pPr>
            <w:r>
              <w:rPr>
                <w:rFonts w:ascii="Times New Roman" w:hAnsi="Times New Roman" w:cs="Times New Roman"/>
              </w:rPr>
              <w:t>1.00</w:t>
            </w:r>
          </w:p>
        </w:tc>
        <w:tc>
          <w:tcPr>
            <w:tcW w:w="1080" w:type="dxa"/>
          </w:tcPr>
          <w:p w14:paraId="2DC1D10A" w14:textId="3A3DF1DF" w:rsidR="00E53157" w:rsidRPr="002B0DFA" w:rsidRDefault="00E53157" w:rsidP="002B0DFA">
            <w:pPr>
              <w:tabs>
                <w:tab w:val="left" w:pos="702"/>
              </w:tabs>
              <w:spacing w:line="480" w:lineRule="auto"/>
              <w:ind w:right="44"/>
              <w:jc w:val="right"/>
              <w:rPr>
                <w:rFonts w:ascii="Times New Roman" w:hAnsi="Times New Roman" w:cs="Times New Roman"/>
              </w:rPr>
            </w:pPr>
            <w:r w:rsidRPr="002B0DFA">
              <w:rPr>
                <w:rFonts w:ascii="Times New Roman" w:hAnsi="Times New Roman" w:cs="Times New Roman"/>
              </w:rPr>
              <w:t xml:space="preserve">64,000 </w:t>
            </w:r>
          </w:p>
        </w:tc>
        <w:tc>
          <w:tcPr>
            <w:tcW w:w="1350" w:type="dxa"/>
          </w:tcPr>
          <w:p w14:paraId="3D454983" w14:textId="25014056" w:rsidR="00E53157" w:rsidRPr="002B0DFA" w:rsidRDefault="00E53157" w:rsidP="002B0DFA">
            <w:pPr>
              <w:spacing w:line="480" w:lineRule="auto"/>
              <w:jc w:val="right"/>
              <w:rPr>
                <w:rFonts w:ascii="Times New Roman" w:hAnsi="Times New Roman" w:cs="Times New Roman"/>
              </w:rPr>
            </w:pPr>
            <w:r w:rsidRPr="002B0DFA">
              <w:rPr>
                <w:rFonts w:ascii="Times New Roman" w:hAnsi="Times New Roman" w:cs="Times New Roman"/>
              </w:rPr>
              <w:t>48,000.00</w:t>
            </w:r>
          </w:p>
        </w:tc>
      </w:tr>
      <w:tr w:rsidR="00E53157" w:rsidRPr="002B0DFA" w14:paraId="192931BA" w14:textId="26220095" w:rsidTr="00161E57">
        <w:tc>
          <w:tcPr>
            <w:tcW w:w="1530" w:type="dxa"/>
          </w:tcPr>
          <w:p w14:paraId="3DA5B03E" w14:textId="5E1F8B4E" w:rsidR="00E53157" w:rsidRPr="002B0DFA" w:rsidRDefault="00E53157" w:rsidP="002B0DFA">
            <w:pPr>
              <w:spacing w:line="480" w:lineRule="auto"/>
              <w:rPr>
                <w:rFonts w:ascii="Times New Roman" w:hAnsi="Times New Roman" w:cs="Times New Roman"/>
              </w:rPr>
            </w:pPr>
            <w:r w:rsidRPr="002B0DFA">
              <w:rPr>
                <w:rFonts w:ascii="Times New Roman" w:hAnsi="Times New Roman" w:cs="Times New Roman"/>
              </w:rPr>
              <w:t>Artificial nests</w:t>
            </w:r>
          </w:p>
        </w:tc>
        <w:tc>
          <w:tcPr>
            <w:tcW w:w="1980" w:type="dxa"/>
          </w:tcPr>
          <w:p w14:paraId="1867168A" w14:textId="1425181F" w:rsidR="00E53157" w:rsidRPr="002B0DFA" w:rsidRDefault="00E53157" w:rsidP="002B0DFA">
            <w:pPr>
              <w:spacing w:line="480" w:lineRule="auto"/>
              <w:rPr>
                <w:rFonts w:ascii="Times New Roman" w:hAnsi="Times New Roman" w:cs="Times New Roman"/>
              </w:rPr>
            </w:pPr>
            <w:r w:rsidRPr="002B0DFA">
              <w:rPr>
                <w:rFonts w:ascii="Times New Roman" w:hAnsi="Times New Roman" w:cs="Times New Roman"/>
              </w:rPr>
              <w:t>Bee nest box</w:t>
            </w:r>
          </w:p>
        </w:tc>
        <w:tc>
          <w:tcPr>
            <w:tcW w:w="1440" w:type="dxa"/>
          </w:tcPr>
          <w:p w14:paraId="465A9AE8" w14:textId="6041B806" w:rsidR="00E53157" w:rsidRPr="002B0DFA" w:rsidRDefault="00E53157" w:rsidP="002B0DFA">
            <w:pPr>
              <w:spacing w:line="480" w:lineRule="auto"/>
              <w:ind w:right="252"/>
              <w:jc w:val="right"/>
              <w:rPr>
                <w:rFonts w:ascii="Times New Roman" w:hAnsi="Times New Roman" w:cs="Times New Roman"/>
              </w:rPr>
            </w:pPr>
            <w:r w:rsidRPr="002B0DFA">
              <w:rPr>
                <w:rFonts w:ascii="Times New Roman" w:hAnsi="Times New Roman" w:cs="Times New Roman"/>
              </w:rPr>
              <w:t>Indefinite</w:t>
            </w:r>
          </w:p>
        </w:tc>
        <w:tc>
          <w:tcPr>
            <w:tcW w:w="1890" w:type="dxa"/>
          </w:tcPr>
          <w:p w14:paraId="45D861B5" w14:textId="5602D963" w:rsidR="00E53157" w:rsidRPr="002B0DFA" w:rsidRDefault="00E53157" w:rsidP="002B0DFA">
            <w:pPr>
              <w:spacing w:line="480" w:lineRule="auto"/>
              <w:ind w:right="252"/>
              <w:jc w:val="right"/>
              <w:rPr>
                <w:rFonts w:ascii="Times New Roman" w:hAnsi="Times New Roman" w:cs="Times New Roman"/>
              </w:rPr>
            </w:pPr>
            <w:r w:rsidRPr="002B0DFA">
              <w:rPr>
                <w:rFonts w:ascii="Times New Roman" w:hAnsi="Times New Roman" w:cs="Times New Roman"/>
              </w:rPr>
              <w:t>8.29</w:t>
            </w:r>
          </w:p>
        </w:tc>
        <w:tc>
          <w:tcPr>
            <w:tcW w:w="1080" w:type="dxa"/>
          </w:tcPr>
          <w:p w14:paraId="0247D5AE" w14:textId="7263DB9D" w:rsidR="00E53157" w:rsidRPr="002B0DFA" w:rsidRDefault="00E53157" w:rsidP="002B0DFA">
            <w:pPr>
              <w:tabs>
                <w:tab w:val="left" w:pos="702"/>
              </w:tabs>
              <w:spacing w:line="480" w:lineRule="auto"/>
              <w:ind w:right="44"/>
              <w:jc w:val="right"/>
              <w:rPr>
                <w:rFonts w:ascii="Times New Roman" w:hAnsi="Times New Roman" w:cs="Times New Roman"/>
              </w:rPr>
            </w:pPr>
            <w:r w:rsidRPr="002B0DFA">
              <w:rPr>
                <w:rFonts w:ascii="Times New Roman" w:hAnsi="Times New Roman" w:cs="Times New Roman"/>
              </w:rPr>
              <w:t>700</w:t>
            </w:r>
          </w:p>
        </w:tc>
        <w:tc>
          <w:tcPr>
            <w:tcW w:w="1350" w:type="dxa"/>
          </w:tcPr>
          <w:p w14:paraId="017D0D61" w14:textId="16CA7154" w:rsidR="00E53157" w:rsidRPr="002B0DFA" w:rsidRDefault="00E53157" w:rsidP="002B0DFA">
            <w:pPr>
              <w:spacing w:line="480" w:lineRule="auto"/>
              <w:jc w:val="right"/>
              <w:rPr>
                <w:rFonts w:ascii="Times New Roman" w:hAnsi="Times New Roman" w:cs="Times New Roman"/>
              </w:rPr>
            </w:pPr>
            <w:r w:rsidRPr="002B0DFA">
              <w:rPr>
                <w:rFonts w:ascii="Times New Roman" w:hAnsi="Times New Roman" w:cs="Times New Roman"/>
              </w:rPr>
              <w:t>5,803.00</w:t>
            </w:r>
          </w:p>
        </w:tc>
      </w:tr>
      <w:tr w:rsidR="00E53157" w:rsidRPr="002B0DFA" w14:paraId="701A59CE" w14:textId="3576ED06" w:rsidTr="00161E57">
        <w:tc>
          <w:tcPr>
            <w:tcW w:w="1530" w:type="dxa"/>
          </w:tcPr>
          <w:p w14:paraId="5C655F4C" w14:textId="77777777" w:rsidR="00E53157" w:rsidRPr="002B0DFA" w:rsidRDefault="00E53157" w:rsidP="002B0DFA">
            <w:pPr>
              <w:spacing w:line="480" w:lineRule="auto"/>
              <w:rPr>
                <w:rFonts w:ascii="Times New Roman" w:hAnsi="Times New Roman" w:cs="Times New Roman"/>
              </w:rPr>
            </w:pPr>
          </w:p>
        </w:tc>
        <w:tc>
          <w:tcPr>
            <w:tcW w:w="1980" w:type="dxa"/>
          </w:tcPr>
          <w:p w14:paraId="3805BF53" w14:textId="1019F265" w:rsidR="00E53157" w:rsidRPr="002B0DFA" w:rsidRDefault="00E53157" w:rsidP="002B0DFA">
            <w:pPr>
              <w:spacing w:line="480" w:lineRule="auto"/>
              <w:rPr>
                <w:rFonts w:ascii="Times New Roman" w:hAnsi="Times New Roman" w:cs="Times New Roman"/>
              </w:rPr>
            </w:pPr>
            <w:r w:rsidRPr="002B0DFA">
              <w:rPr>
                <w:rFonts w:ascii="Times New Roman" w:hAnsi="Times New Roman" w:cs="Times New Roman"/>
              </w:rPr>
              <w:t>Metal hook</w:t>
            </w:r>
          </w:p>
        </w:tc>
        <w:tc>
          <w:tcPr>
            <w:tcW w:w="1440" w:type="dxa"/>
          </w:tcPr>
          <w:p w14:paraId="15C8EE5D" w14:textId="36F5ED8E" w:rsidR="00E53157" w:rsidRPr="002B0DFA" w:rsidRDefault="00E53157" w:rsidP="002B0DFA">
            <w:pPr>
              <w:spacing w:line="480" w:lineRule="auto"/>
              <w:ind w:right="252"/>
              <w:jc w:val="right"/>
              <w:rPr>
                <w:rFonts w:ascii="Times New Roman" w:hAnsi="Times New Roman" w:cs="Times New Roman"/>
              </w:rPr>
            </w:pPr>
            <w:r w:rsidRPr="002B0DFA">
              <w:rPr>
                <w:rFonts w:ascii="Times New Roman" w:hAnsi="Times New Roman" w:cs="Times New Roman"/>
              </w:rPr>
              <w:t>Indefinite</w:t>
            </w:r>
          </w:p>
        </w:tc>
        <w:tc>
          <w:tcPr>
            <w:tcW w:w="1890" w:type="dxa"/>
          </w:tcPr>
          <w:p w14:paraId="4F89AF63" w14:textId="1CF59E5C" w:rsidR="00E53157" w:rsidRPr="002B0DFA" w:rsidRDefault="00E53157" w:rsidP="002B0DFA">
            <w:pPr>
              <w:spacing w:line="480" w:lineRule="auto"/>
              <w:ind w:right="252"/>
              <w:jc w:val="right"/>
              <w:rPr>
                <w:rFonts w:ascii="Times New Roman" w:hAnsi="Times New Roman" w:cs="Times New Roman"/>
              </w:rPr>
            </w:pPr>
            <w:r w:rsidRPr="002B0DFA">
              <w:rPr>
                <w:rFonts w:ascii="Times New Roman" w:hAnsi="Times New Roman" w:cs="Times New Roman"/>
              </w:rPr>
              <w:t>0.35</w:t>
            </w:r>
          </w:p>
        </w:tc>
        <w:tc>
          <w:tcPr>
            <w:tcW w:w="1080" w:type="dxa"/>
          </w:tcPr>
          <w:p w14:paraId="75377468" w14:textId="7BED1C27" w:rsidR="00E53157" w:rsidRPr="002B0DFA" w:rsidRDefault="00E53157" w:rsidP="002B0DFA">
            <w:pPr>
              <w:tabs>
                <w:tab w:val="left" w:pos="702"/>
              </w:tabs>
              <w:spacing w:line="480" w:lineRule="auto"/>
              <w:ind w:right="44"/>
              <w:jc w:val="right"/>
              <w:rPr>
                <w:rFonts w:ascii="Times New Roman" w:hAnsi="Times New Roman" w:cs="Times New Roman"/>
              </w:rPr>
            </w:pPr>
            <w:r w:rsidRPr="002B0DFA">
              <w:rPr>
                <w:rFonts w:ascii="Times New Roman" w:hAnsi="Times New Roman" w:cs="Times New Roman"/>
              </w:rPr>
              <w:t>700</w:t>
            </w:r>
          </w:p>
        </w:tc>
        <w:tc>
          <w:tcPr>
            <w:tcW w:w="1350" w:type="dxa"/>
          </w:tcPr>
          <w:p w14:paraId="2E6FCE28" w14:textId="3E7B2F18" w:rsidR="00E53157" w:rsidRPr="002B0DFA" w:rsidRDefault="00E53157" w:rsidP="002B0DFA">
            <w:pPr>
              <w:spacing w:line="480" w:lineRule="auto"/>
              <w:jc w:val="right"/>
              <w:rPr>
                <w:rFonts w:ascii="Times New Roman" w:hAnsi="Times New Roman" w:cs="Times New Roman"/>
              </w:rPr>
            </w:pPr>
            <w:r w:rsidRPr="002B0DFA">
              <w:rPr>
                <w:rFonts w:ascii="Times New Roman" w:hAnsi="Times New Roman" w:cs="Times New Roman"/>
              </w:rPr>
              <w:t>245.00</w:t>
            </w:r>
          </w:p>
        </w:tc>
      </w:tr>
      <w:tr w:rsidR="00E53157" w:rsidRPr="002B0DFA" w14:paraId="288E6B0D" w14:textId="1244A4B5" w:rsidTr="00161E57">
        <w:tc>
          <w:tcPr>
            <w:tcW w:w="1530" w:type="dxa"/>
          </w:tcPr>
          <w:p w14:paraId="3DF422CE" w14:textId="77777777" w:rsidR="00E53157" w:rsidRPr="002B0DFA" w:rsidRDefault="00E53157" w:rsidP="002B0DFA">
            <w:pPr>
              <w:spacing w:line="480" w:lineRule="auto"/>
              <w:rPr>
                <w:rFonts w:ascii="Times New Roman" w:hAnsi="Times New Roman" w:cs="Times New Roman"/>
              </w:rPr>
            </w:pPr>
          </w:p>
        </w:tc>
        <w:tc>
          <w:tcPr>
            <w:tcW w:w="1980" w:type="dxa"/>
          </w:tcPr>
          <w:p w14:paraId="59E81320" w14:textId="62AB6669" w:rsidR="00E53157" w:rsidRPr="002B0DFA" w:rsidRDefault="00E53157" w:rsidP="002B0DFA">
            <w:pPr>
              <w:spacing w:line="480" w:lineRule="auto"/>
              <w:rPr>
                <w:rFonts w:ascii="Times New Roman" w:hAnsi="Times New Roman" w:cs="Times New Roman"/>
              </w:rPr>
            </w:pPr>
            <w:r w:rsidRPr="002B0DFA">
              <w:rPr>
                <w:rFonts w:ascii="Times New Roman" w:hAnsi="Times New Roman" w:cs="Times New Roman"/>
              </w:rPr>
              <w:t>Red plastic plug</w:t>
            </w:r>
          </w:p>
        </w:tc>
        <w:tc>
          <w:tcPr>
            <w:tcW w:w="1440" w:type="dxa"/>
          </w:tcPr>
          <w:p w14:paraId="6FC1CABB" w14:textId="13A73269" w:rsidR="00E53157" w:rsidRPr="002B0DFA" w:rsidRDefault="00E53157" w:rsidP="002B0DFA">
            <w:pPr>
              <w:spacing w:line="480" w:lineRule="auto"/>
              <w:ind w:right="252"/>
              <w:jc w:val="right"/>
              <w:rPr>
                <w:rFonts w:ascii="Times New Roman" w:hAnsi="Times New Roman" w:cs="Times New Roman"/>
              </w:rPr>
            </w:pPr>
            <w:r w:rsidRPr="002B0DFA">
              <w:rPr>
                <w:rFonts w:ascii="Times New Roman" w:hAnsi="Times New Roman" w:cs="Times New Roman"/>
              </w:rPr>
              <w:t>Indefinite</w:t>
            </w:r>
          </w:p>
        </w:tc>
        <w:tc>
          <w:tcPr>
            <w:tcW w:w="1890" w:type="dxa"/>
          </w:tcPr>
          <w:p w14:paraId="373287BF" w14:textId="586D2F70" w:rsidR="00E53157" w:rsidRPr="002B0DFA" w:rsidRDefault="00E53157" w:rsidP="002B0DFA">
            <w:pPr>
              <w:spacing w:line="480" w:lineRule="auto"/>
              <w:ind w:right="252"/>
              <w:jc w:val="right"/>
              <w:rPr>
                <w:rFonts w:ascii="Times New Roman" w:hAnsi="Times New Roman" w:cs="Times New Roman"/>
              </w:rPr>
            </w:pPr>
            <w:r w:rsidRPr="002B0DFA">
              <w:rPr>
                <w:rFonts w:ascii="Times New Roman" w:hAnsi="Times New Roman" w:cs="Times New Roman"/>
              </w:rPr>
              <w:t>0.05</w:t>
            </w:r>
          </w:p>
        </w:tc>
        <w:tc>
          <w:tcPr>
            <w:tcW w:w="1080" w:type="dxa"/>
          </w:tcPr>
          <w:p w14:paraId="34295507" w14:textId="525E09C4" w:rsidR="00E53157" w:rsidRPr="002B0DFA" w:rsidRDefault="00E53157" w:rsidP="002B0DFA">
            <w:pPr>
              <w:tabs>
                <w:tab w:val="left" w:pos="702"/>
              </w:tabs>
              <w:spacing w:line="480" w:lineRule="auto"/>
              <w:ind w:right="44"/>
              <w:jc w:val="right"/>
              <w:rPr>
                <w:rFonts w:ascii="Times New Roman" w:hAnsi="Times New Roman" w:cs="Times New Roman"/>
              </w:rPr>
            </w:pPr>
            <w:r w:rsidRPr="002B0DFA">
              <w:rPr>
                <w:rFonts w:ascii="Times New Roman" w:hAnsi="Times New Roman" w:cs="Times New Roman"/>
              </w:rPr>
              <w:t>160,000</w:t>
            </w:r>
          </w:p>
        </w:tc>
        <w:tc>
          <w:tcPr>
            <w:tcW w:w="1350" w:type="dxa"/>
          </w:tcPr>
          <w:p w14:paraId="6E6F74DD" w14:textId="798FEB60" w:rsidR="00E53157" w:rsidRPr="002B0DFA" w:rsidRDefault="00E53157" w:rsidP="002B0DFA">
            <w:pPr>
              <w:spacing w:line="480" w:lineRule="auto"/>
              <w:jc w:val="right"/>
              <w:rPr>
                <w:rFonts w:ascii="Times New Roman" w:hAnsi="Times New Roman" w:cs="Times New Roman"/>
              </w:rPr>
            </w:pPr>
            <w:r w:rsidRPr="002B0DFA">
              <w:rPr>
                <w:rFonts w:ascii="Times New Roman" w:hAnsi="Times New Roman" w:cs="Times New Roman"/>
              </w:rPr>
              <w:t>8,000.00</w:t>
            </w:r>
          </w:p>
        </w:tc>
      </w:tr>
      <w:tr w:rsidR="00E53157" w:rsidRPr="002B0DFA" w14:paraId="7509CC02" w14:textId="44E33C91" w:rsidTr="00161E57">
        <w:tc>
          <w:tcPr>
            <w:tcW w:w="1530" w:type="dxa"/>
          </w:tcPr>
          <w:p w14:paraId="7AADA231" w14:textId="77777777" w:rsidR="00E53157" w:rsidRPr="002B0DFA" w:rsidRDefault="00E53157" w:rsidP="002B0DFA">
            <w:pPr>
              <w:spacing w:line="480" w:lineRule="auto"/>
              <w:rPr>
                <w:rFonts w:ascii="Times New Roman" w:hAnsi="Times New Roman" w:cs="Times New Roman"/>
              </w:rPr>
            </w:pPr>
          </w:p>
        </w:tc>
        <w:tc>
          <w:tcPr>
            <w:tcW w:w="1980" w:type="dxa"/>
          </w:tcPr>
          <w:p w14:paraId="72343526" w14:textId="0BF9CF3D" w:rsidR="00E53157" w:rsidRPr="002B0DFA" w:rsidRDefault="00E53157" w:rsidP="002B0DFA">
            <w:pPr>
              <w:spacing w:line="480" w:lineRule="auto"/>
              <w:rPr>
                <w:rFonts w:ascii="Times New Roman" w:hAnsi="Times New Roman" w:cs="Times New Roman"/>
              </w:rPr>
            </w:pPr>
            <w:r w:rsidRPr="002B0DFA">
              <w:rPr>
                <w:rFonts w:ascii="Times New Roman" w:hAnsi="Times New Roman" w:cs="Times New Roman"/>
              </w:rPr>
              <w:t>Card board tubes</w:t>
            </w:r>
          </w:p>
        </w:tc>
        <w:tc>
          <w:tcPr>
            <w:tcW w:w="1440" w:type="dxa"/>
          </w:tcPr>
          <w:p w14:paraId="1280CE01" w14:textId="1045A71C" w:rsidR="00E53157" w:rsidRPr="002B0DFA" w:rsidRDefault="00E53157" w:rsidP="002B0DFA">
            <w:pPr>
              <w:spacing w:line="480" w:lineRule="auto"/>
              <w:ind w:right="252"/>
              <w:jc w:val="right"/>
              <w:rPr>
                <w:rFonts w:ascii="Times New Roman" w:hAnsi="Times New Roman" w:cs="Times New Roman"/>
              </w:rPr>
            </w:pPr>
            <w:r w:rsidRPr="002B0DFA">
              <w:rPr>
                <w:rFonts w:ascii="Times New Roman" w:hAnsi="Times New Roman" w:cs="Times New Roman"/>
              </w:rPr>
              <w:t>Indefinite</w:t>
            </w:r>
          </w:p>
        </w:tc>
        <w:tc>
          <w:tcPr>
            <w:tcW w:w="1890" w:type="dxa"/>
          </w:tcPr>
          <w:p w14:paraId="57E7DCAD" w14:textId="788B491D" w:rsidR="00E53157" w:rsidRPr="002B0DFA" w:rsidRDefault="00E53157" w:rsidP="002B0DFA">
            <w:pPr>
              <w:spacing w:line="480" w:lineRule="auto"/>
              <w:ind w:right="252"/>
              <w:jc w:val="right"/>
              <w:rPr>
                <w:rFonts w:ascii="Times New Roman" w:hAnsi="Times New Roman" w:cs="Times New Roman"/>
              </w:rPr>
            </w:pPr>
            <w:r w:rsidRPr="002B0DFA">
              <w:rPr>
                <w:rFonts w:ascii="Times New Roman" w:hAnsi="Times New Roman" w:cs="Times New Roman"/>
              </w:rPr>
              <w:t>0.15</w:t>
            </w:r>
          </w:p>
        </w:tc>
        <w:tc>
          <w:tcPr>
            <w:tcW w:w="1080" w:type="dxa"/>
          </w:tcPr>
          <w:p w14:paraId="5FE5EA46" w14:textId="4F778218" w:rsidR="00E53157" w:rsidRPr="002B0DFA" w:rsidRDefault="00E53157" w:rsidP="002B0DFA">
            <w:pPr>
              <w:tabs>
                <w:tab w:val="left" w:pos="702"/>
              </w:tabs>
              <w:spacing w:line="480" w:lineRule="auto"/>
              <w:ind w:right="44"/>
              <w:jc w:val="right"/>
              <w:rPr>
                <w:rFonts w:ascii="Times New Roman" w:hAnsi="Times New Roman" w:cs="Times New Roman"/>
              </w:rPr>
            </w:pPr>
            <w:r w:rsidRPr="002B0DFA">
              <w:rPr>
                <w:rFonts w:ascii="Times New Roman" w:hAnsi="Times New Roman" w:cs="Times New Roman"/>
              </w:rPr>
              <w:t>160,000</w:t>
            </w:r>
          </w:p>
        </w:tc>
        <w:tc>
          <w:tcPr>
            <w:tcW w:w="1350" w:type="dxa"/>
          </w:tcPr>
          <w:p w14:paraId="5C97714C" w14:textId="11F4DB5B" w:rsidR="00E53157" w:rsidRPr="002B0DFA" w:rsidRDefault="00E53157" w:rsidP="002B0DFA">
            <w:pPr>
              <w:spacing w:line="480" w:lineRule="auto"/>
              <w:jc w:val="right"/>
              <w:rPr>
                <w:rFonts w:ascii="Times New Roman" w:hAnsi="Times New Roman" w:cs="Times New Roman"/>
              </w:rPr>
            </w:pPr>
            <w:r w:rsidRPr="002B0DFA">
              <w:rPr>
                <w:rFonts w:ascii="Times New Roman" w:hAnsi="Times New Roman" w:cs="Times New Roman"/>
              </w:rPr>
              <w:t>24,000.00</w:t>
            </w:r>
          </w:p>
        </w:tc>
      </w:tr>
      <w:tr w:rsidR="00E53157" w:rsidRPr="002B0DFA" w14:paraId="02805B1C" w14:textId="38E25CA8" w:rsidTr="00161E57">
        <w:tc>
          <w:tcPr>
            <w:tcW w:w="1530" w:type="dxa"/>
          </w:tcPr>
          <w:p w14:paraId="13E46FE6" w14:textId="77777777" w:rsidR="00E53157" w:rsidRPr="002B0DFA" w:rsidRDefault="00E53157" w:rsidP="002B0DFA">
            <w:pPr>
              <w:spacing w:line="480" w:lineRule="auto"/>
              <w:rPr>
                <w:rFonts w:ascii="Times New Roman" w:hAnsi="Times New Roman" w:cs="Times New Roman"/>
              </w:rPr>
            </w:pPr>
          </w:p>
        </w:tc>
        <w:tc>
          <w:tcPr>
            <w:tcW w:w="1980" w:type="dxa"/>
          </w:tcPr>
          <w:p w14:paraId="3DA5981B" w14:textId="311DB014" w:rsidR="00E53157" w:rsidRPr="002B0DFA" w:rsidRDefault="00E53157" w:rsidP="002B0DFA">
            <w:pPr>
              <w:spacing w:line="480" w:lineRule="auto"/>
              <w:rPr>
                <w:rFonts w:ascii="Times New Roman" w:hAnsi="Times New Roman" w:cs="Times New Roman"/>
              </w:rPr>
            </w:pPr>
            <w:r w:rsidRPr="002B0DFA">
              <w:rPr>
                <w:rFonts w:ascii="Times New Roman" w:hAnsi="Times New Roman" w:cs="Times New Roman"/>
              </w:rPr>
              <w:t>Paper straws</w:t>
            </w:r>
          </w:p>
        </w:tc>
        <w:tc>
          <w:tcPr>
            <w:tcW w:w="1440" w:type="dxa"/>
          </w:tcPr>
          <w:p w14:paraId="2BFA321A" w14:textId="5B28A327" w:rsidR="00E53157" w:rsidRPr="002B0DFA" w:rsidRDefault="00E53157" w:rsidP="002B0DFA">
            <w:pPr>
              <w:spacing w:line="480" w:lineRule="auto"/>
              <w:ind w:right="252"/>
              <w:jc w:val="right"/>
              <w:rPr>
                <w:rFonts w:ascii="Times New Roman" w:hAnsi="Times New Roman" w:cs="Times New Roman"/>
              </w:rPr>
            </w:pPr>
            <w:r w:rsidRPr="002B0DFA">
              <w:rPr>
                <w:rFonts w:ascii="Times New Roman" w:hAnsi="Times New Roman" w:cs="Times New Roman"/>
              </w:rPr>
              <w:t>1</w:t>
            </w:r>
          </w:p>
        </w:tc>
        <w:tc>
          <w:tcPr>
            <w:tcW w:w="1890" w:type="dxa"/>
          </w:tcPr>
          <w:p w14:paraId="14C91D93" w14:textId="726BC890" w:rsidR="00E53157" w:rsidRPr="002B0DFA" w:rsidRDefault="00E53157" w:rsidP="002B0DFA">
            <w:pPr>
              <w:spacing w:line="480" w:lineRule="auto"/>
              <w:ind w:right="252"/>
              <w:jc w:val="right"/>
              <w:rPr>
                <w:rFonts w:ascii="Times New Roman" w:hAnsi="Times New Roman" w:cs="Times New Roman"/>
              </w:rPr>
            </w:pPr>
            <w:r w:rsidRPr="002B0DFA">
              <w:rPr>
                <w:rFonts w:ascii="Times New Roman" w:hAnsi="Times New Roman" w:cs="Times New Roman"/>
              </w:rPr>
              <w:t>0.09</w:t>
            </w:r>
          </w:p>
        </w:tc>
        <w:tc>
          <w:tcPr>
            <w:tcW w:w="1080" w:type="dxa"/>
          </w:tcPr>
          <w:p w14:paraId="0DFE017A" w14:textId="109B268C" w:rsidR="00E53157" w:rsidRPr="002B0DFA" w:rsidRDefault="00E53157" w:rsidP="002B0DFA">
            <w:pPr>
              <w:tabs>
                <w:tab w:val="left" w:pos="702"/>
              </w:tabs>
              <w:spacing w:line="480" w:lineRule="auto"/>
              <w:ind w:right="44"/>
              <w:jc w:val="right"/>
              <w:rPr>
                <w:rFonts w:ascii="Times New Roman" w:hAnsi="Times New Roman" w:cs="Times New Roman"/>
              </w:rPr>
            </w:pPr>
            <w:r w:rsidRPr="002B0DFA">
              <w:rPr>
                <w:rFonts w:ascii="Times New Roman" w:hAnsi="Times New Roman" w:cs="Times New Roman"/>
              </w:rPr>
              <w:t>160,000</w:t>
            </w:r>
          </w:p>
        </w:tc>
        <w:tc>
          <w:tcPr>
            <w:tcW w:w="1350" w:type="dxa"/>
          </w:tcPr>
          <w:p w14:paraId="5F097005" w14:textId="727E87D7" w:rsidR="00E53157" w:rsidRPr="002B0DFA" w:rsidRDefault="00E53157" w:rsidP="002B0DFA">
            <w:pPr>
              <w:spacing w:line="480" w:lineRule="auto"/>
              <w:jc w:val="right"/>
              <w:rPr>
                <w:rFonts w:ascii="Times New Roman" w:hAnsi="Times New Roman" w:cs="Times New Roman"/>
              </w:rPr>
            </w:pPr>
            <w:r w:rsidRPr="002B0DFA">
              <w:rPr>
                <w:rFonts w:ascii="Times New Roman" w:hAnsi="Times New Roman" w:cs="Times New Roman"/>
              </w:rPr>
              <w:t>14,400.00</w:t>
            </w:r>
          </w:p>
        </w:tc>
      </w:tr>
      <w:tr w:rsidR="00E53157" w:rsidRPr="002B0DFA" w14:paraId="23FC2F27" w14:textId="77777777" w:rsidTr="00161E57">
        <w:tc>
          <w:tcPr>
            <w:tcW w:w="1530" w:type="dxa"/>
          </w:tcPr>
          <w:p w14:paraId="7E08CB02" w14:textId="0F75FF4F" w:rsidR="00E53157" w:rsidRPr="002B0DFA" w:rsidRDefault="00E53157" w:rsidP="002B0DFA">
            <w:pPr>
              <w:spacing w:line="480" w:lineRule="auto"/>
              <w:rPr>
                <w:rFonts w:ascii="Times New Roman" w:hAnsi="Times New Roman" w:cs="Times New Roman"/>
              </w:rPr>
            </w:pPr>
            <w:r w:rsidRPr="002B0DFA">
              <w:rPr>
                <w:rFonts w:ascii="Times New Roman" w:hAnsi="Times New Roman" w:cs="Times New Roman"/>
              </w:rPr>
              <w:t>Farm labor</w:t>
            </w:r>
          </w:p>
        </w:tc>
        <w:tc>
          <w:tcPr>
            <w:tcW w:w="1980" w:type="dxa"/>
          </w:tcPr>
          <w:p w14:paraId="3261191E" w14:textId="6DDFE9FA" w:rsidR="00E53157" w:rsidRPr="002B0DFA" w:rsidRDefault="00E53157" w:rsidP="002B0DFA">
            <w:pPr>
              <w:spacing w:line="480" w:lineRule="auto"/>
              <w:rPr>
                <w:rFonts w:ascii="Times New Roman" w:hAnsi="Times New Roman" w:cs="Times New Roman"/>
              </w:rPr>
            </w:pPr>
            <w:r w:rsidRPr="002B0DFA">
              <w:rPr>
                <w:rFonts w:ascii="Times New Roman" w:hAnsi="Times New Roman" w:cs="Times New Roman"/>
              </w:rPr>
              <w:t>Hours of labor</w:t>
            </w:r>
          </w:p>
        </w:tc>
        <w:tc>
          <w:tcPr>
            <w:tcW w:w="1440" w:type="dxa"/>
          </w:tcPr>
          <w:p w14:paraId="763C05B6" w14:textId="77777777" w:rsidR="00E53157" w:rsidRPr="002B0DFA" w:rsidRDefault="00E53157" w:rsidP="002B0DFA">
            <w:pPr>
              <w:spacing w:line="480" w:lineRule="auto"/>
              <w:ind w:right="252"/>
              <w:jc w:val="right"/>
              <w:rPr>
                <w:rFonts w:ascii="Times New Roman" w:hAnsi="Times New Roman" w:cs="Times New Roman"/>
              </w:rPr>
            </w:pPr>
          </w:p>
        </w:tc>
        <w:tc>
          <w:tcPr>
            <w:tcW w:w="1890" w:type="dxa"/>
          </w:tcPr>
          <w:p w14:paraId="520D6472" w14:textId="3860D79A" w:rsidR="00E53157" w:rsidRPr="002B0DFA" w:rsidRDefault="00E53157" w:rsidP="002B0DFA">
            <w:pPr>
              <w:spacing w:line="480" w:lineRule="auto"/>
              <w:ind w:right="252"/>
              <w:jc w:val="right"/>
              <w:rPr>
                <w:rFonts w:ascii="Times New Roman" w:hAnsi="Times New Roman" w:cs="Times New Roman"/>
              </w:rPr>
            </w:pPr>
            <w:r w:rsidRPr="002B0DFA">
              <w:rPr>
                <w:rFonts w:ascii="Times New Roman" w:hAnsi="Times New Roman" w:cs="Times New Roman"/>
              </w:rPr>
              <w:t>8.29</w:t>
            </w:r>
          </w:p>
        </w:tc>
        <w:tc>
          <w:tcPr>
            <w:tcW w:w="1080" w:type="dxa"/>
          </w:tcPr>
          <w:p w14:paraId="66D34D5E" w14:textId="5FB74A9E" w:rsidR="00E53157" w:rsidRPr="002B0DFA" w:rsidRDefault="00E53157" w:rsidP="002B0DFA">
            <w:pPr>
              <w:tabs>
                <w:tab w:val="left" w:pos="702"/>
              </w:tabs>
              <w:spacing w:line="480" w:lineRule="auto"/>
              <w:ind w:right="44"/>
              <w:jc w:val="right"/>
              <w:rPr>
                <w:rFonts w:ascii="Times New Roman" w:hAnsi="Times New Roman" w:cs="Times New Roman"/>
              </w:rPr>
            </w:pPr>
            <w:r w:rsidRPr="002B0DFA">
              <w:rPr>
                <w:rFonts w:ascii="Times New Roman" w:hAnsi="Times New Roman" w:cs="Times New Roman"/>
              </w:rPr>
              <w:t>30</w:t>
            </w:r>
          </w:p>
        </w:tc>
        <w:tc>
          <w:tcPr>
            <w:tcW w:w="1350" w:type="dxa"/>
          </w:tcPr>
          <w:p w14:paraId="534BF4D3" w14:textId="121D87F1" w:rsidR="00E53157" w:rsidRPr="002B0DFA" w:rsidRDefault="00E53157" w:rsidP="002B0DFA">
            <w:pPr>
              <w:spacing w:line="480" w:lineRule="auto"/>
              <w:jc w:val="right"/>
              <w:rPr>
                <w:rFonts w:ascii="Times New Roman" w:hAnsi="Times New Roman" w:cs="Times New Roman"/>
              </w:rPr>
            </w:pPr>
            <w:r w:rsidRPr="002B0DFA">
              <w:rPr>
                <w:rFonts w:ascii="Times New Roman" w:hAnsi="Times New Roman" w:cs="Times New Roman"/>
              </w:rPr>
              <w:t>248.70</w:t>
            </w:r>
          </w:p>
        </w:tc>
      </w:tr>
    </w:tbl>
    <w:p w14:paraId="39EB8325" w14:textId="77777777" w:rsidR="000E2324" w:rsidRDefault="000E2324" w:rsidP="002B0DFA">
      <w:pPr>
        <w:spacing w:after="0" w:line="480" w:lineRule="auto"/>
        <w:rPr>
          <w:rFonts w:ascii="Times New Roman" w:hAnsi="Times New Roman" w:cs="Times New Roman"/>
        </w:rPr>
      </w:pPr>
    </w:p>
    <w:p w14:paraId="07AA6CF8" w14:textId="77777777" w:rsidR="00A60F58" w:rsidRPr="002B0DFA" w:rsidRDefault="00A60F58" w:rsidP="002B0DFA">
      <w:pPr>
        <w:spacing w:after="0" w:line="480" w:lineRule="auto"/>
        <w:rPr>
          <w:rFonts w:ascii="Times New Roman" w:hAnsi="Times New Roman" w:cs="Times New Roman"/>
        </w:rPr>
      </w:pPr>
    </w:p>
    <w:p w14:paraId="196F0EAE" w14:textId="7D8D9D6B" w:rsidR="00DA6828" w:rsidRDefault="001D7746" w:rsidP="002B0DFA">
      <w:pPr>
        <w:spacing w:line="480" w:lineRule="auto"/>
        <w:rPr>
          <w:rFonts w:ascii="Times New Roman" w:hAnsi="Times New Roman" w:cs="Times New Roman"/>
        </w:rPr>
      </w:pPr>
      <w:r>
        <w:rPr>
          <w:rFonts w:ascii="Times New Roman" w:hAnsi="Times New Roman" w:cs="Times New Roman"/>
        </w:rPr>
        <w:t xml:space="preserve">Table 2. Summary of </w:t>
      </w:r>
      <w:r w:rsidR="00A60F58">
        <w:rPr>
          <w:rFonts w:ascii="Times New Roman" w:hAnsi="Times New Roman" w:cs="Times New Roman"/>
        </w:rPr>
        <w:t>posterior distributions of parameters from Bayesian analysis. Distance decay parameter of blue orchard bee (</w:t>
      </w:r>
      <w:r w:rsidR="00A60F58" w:rsidRPr="00A60F58">
        <w:rPr>
          <w:rFonts w:ascii="Times New Roman" w:hAnsi="Times New Roman" w:cs="Times New Roman"/>
          <w:i/>
        </w:rPr>
        <w:t>P</w:t>
      </w:r>
      <w:r w:rsidR="00A60F58" w:rsidRPr="00A60F58">
        <w:rPr>
          <w:rFonts w:ascii="Times New Roman" w:hAnsi="Times New Roman" w:cs="Times New Roman"/>
          <w:i/>
          <w:vertAlign w:val="subscript"/>
        </w:rPr>
        <w:t>BOB</w:t>
      </w:r>
      <w:r w:rsidR="00A60F58">
        <w:rPr>
          <w:rFonts w:ascii="Times New Roman" w:hAnsi="Times New Roman" w:cs="Times New Roman"/>
        </w:rPr>
        <w:t>). Coefficients of regression model for intercept, foraging density of blue orchard bee (</w:t>
      </w:r>
      <w:r w:rsidR="00A60F58" w:rsidRPr="00A60F58">
        <w:rPr>
          <w:rFonts w:ascii="Times New Roman" w:hAnsi="Times New Roman" w:cs="Times New Roman"/>
          <w:i/>
        </w:rPr>
        <w:t>BOB</w:t>
      </w:r>
      <w:r w:rsidR="00A60F58" w:rsidRPr="00A60F58">
        <w:rPr>
          <w:rFonts w:ascii="Times New Roman" w:hAnsi="Times New Roman" w:cs="Times New Roman"/>
          <w:i/>
          <w:vertAlign w:val="subscript"/>
        </w:rPr>
        <w:t>T</w:t>
      </w:r>
      <w:r w:rsidR="00A60F58">
        <w:rPr>
          <w:rFonts w:ascii="Times New Roman" w:hAnsi="Times New Roman" w:cs="Times New Roman"/>
        </w:rPr>
        <w:t>), block effects (</w:t>
      </w:r>
      <w:r w:rsidR="00A60F58" w:rsidRPr="00A60F58">
        <w:rPr>
          <w:rFonts w:ascii="Times New Roman" w:hAnsi="Times New Roman" w:cs="Times New Roman"/>
          <w:i/>
        </w:rPr>
        <w:t>Block</w:t>
      </w:r>
      <w:r w:rsidR="00A60F58">
        <w:rPr>
          <w:rFonts w:ascii="Times New Roman" w:hAnsi="Times New Roman" w:cs="Times New Roman"/>
        </w:rPr>
        <w:t>), distance between trees to orchard boundary (</w:t>
      </w:r>
      <w:proofErr w:type="spellStart"/>
      <w:r w:rsidR="00A60F58" w:rsidRPr="00A60F58">
        <w:rPr>
          <w:rFonts w:ascii="Times New Roman" w:hAnsi="Times New Roman" w:cs="Times New Roman"/>
          <w:i/>
        </w:rPr>
        <w:t>Dist</w:t>
      </w:r>
      <w:r w:rsidR="00A60F58" w:rsidRPr="00A60F58">
        <w:rPr>
          <w:rFonts w:ascii="Times New Roman" w:hAnsi="Times New Roman" w:cs="Times New Roman"/>
          <w:i/>
          <w:vertAlign w:val="subscript"/>
        </w:rPr>
        <w:t>bound</w:t>
      </w:r>
      <w:proofErr w:type="spellEnd"/>
      <w:r w:rsidR="00A60F58">
        <w:rPr>
          <w:rFonts w:ascii="Times New Roman" w:hAnsi="Times New Roman" w:cs="Times New Roman"/>
        </w:rPr>
        <w:t>)</w:t>
      </w:r>
      <w:r>
        <w:rPr>
          <w:rFonts w:ascii="Times New Roman" w:hAnsi="Times New Roman" w:cs="Times New Roman"/>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1149"/>
        <w:gridCol w:w="1150"/>
        <w:gridCol w:w="1151"/>
        <w:gridCol w:w="1151"/>
        <w:gridCol w:w="1151"/>
        <w:gridCol w:w="1155"/>
      </w:tblGrid>
      <w:tr w:rsidR="00A60F58" w14:paraId="363A795F" w14:textId="77777777" w:rsidTr="00A60F58">
        <w:tc>
          <w:tcPr>
            <w:tcW w:w="1292" w:type="dxa"/>
            <w:tcBorders>
              <w:top w:val="single" w:sz="4" w:space="0" w:color="auto"/>
              <w:bottom w:val="single" w:sz="4" w:space="0" w:color="auto"/>
            </w:tcBorders>
            <w:vAlign w:val="center"/>
          </w:tcPr>
          <w:p w14:paraId="6C7EDCB9" w14:textId="77777777" w:rsidR="00A60F58" w:rsidRDefault="00A60F58" w:rsidP="00A60F58">
            <w:pPr>
              <w:spacing w:line="480" w:lineRule="auto"/>
              <w:rPr>
                <w:rFonts w:ascii="Times New Roman" w:hAnsi="Times New Roman" w:cs="Times New Roman"/>
              </w:rPr>
            </w:pPr>
            <w:r>
              <w:rPr>
                <w:rFonts w:ascii="Times New Roman" w:hAnsi="Times New Roman" w:cs="Times New Roman"/>
              </w:rPr>
              <w:t>Parameter</w:t>
            </w:r>
          </w:p>
        </w:tc>
        <w:tc>
          <w:tcPr>
            <w:tcW w:w="1149" w:type="dxa"/>
            <w:tcBorders>
              <w:top w:val="single" w:sz="4" w:space="0" w:color="auto"/>
              <w:bottom w:val="single" w:sz="4" w:space="0" w:color="auto"/>
            </w:tcBorders>
            <w:vAlign w:val="center"/>
          </w:tcPr>
          <w:p w14:paraId="59E69872"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Mean</w:t>
            </w:r>
          </w:p>
        </w:tc>
        <w:tc>
          <w:tcPr>
            <w:tcW w:w="1150" w:type="dxa"/>
            <w:tcBorders>
              <w:top w:val="single" w:sz="4" w:space="0" w:color="auto"/>
              <w:bottom w:val="single" w:sz="4" w:space="0" w:color="auto"/>
            </w:tcBorders>
            <w:vAlign w:val="center"/>
          </w:tcPr>
          <w:p w14:paraId="7E733556"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SD</w:t>
            </w:r>
          </w:p>
        </w:tc>
        <w:tc>
          <w:tcPr>
            <w:tcW w:w="1151" w:type="dxa"/>
            <w:tcBorders>
              <w:top w:val="single" w:sz="4" w:space="0" w:color="auto"/>
              <w:bottom w:val="single" w:sz="4" w:space="0" w:color="auto"/>
            </w:tcBorders>
            <w:vAlign w:val="center"/>
          </w:tcPr>
          <w:p w14:paraId="24D221F9"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2.5%</w:t>
            </w:r>
          </w:p>
        </w:tc>
        <w:tc>
          <w:tcPr>
            <w:tcW w:w="1151" w:type="dxa"/>
            <w:tcBorders>
              <w:top w:val="single" w:sz="4" w:space="0" w:color="auto"/>
              <w:bottom w:val="single" w:sz="4" w:space="0" w:color="auto"/>
            </w:tcBorders>
            <w:vAlign w:val="center"/>
          </w:tcPr>
          <w:p w14:paraId="2C6E1F81"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25%</w:t>
            </w:r>
          </w:p>
        </w:tc>
        <w:tc>
          <w:tcPr>
            <w:tcW w:w="1151" w:type="dxa"/>
            <w:tcBorders>
              <w:top w:val="single" w:sz="4" w:space="0" w:color="auto"/>
              <w:bottom w:val="single" w:sz="4" w:space="0" w:color="auto"/>
            </w:tcBorders>
            <w:vAlign w:val="center"/>
          </w:tcPr>
          <w:p w14:paraId="0C6D7EEC"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75%</w:t>
            </w:r>
          </w:p>
        </w:tc>
        <w:tc>
          <w:tcPr>
            <w:tcW w:w="1155" w:type="dxa"/>
            <w:tcBorders>
              <w:top w:val="single" w:sz="4" w:space="0" w:color="auto"/>
              <w:bottom w:val="single" w:sz="4" w:space="0" w:color="auto"/>
            </w:tcBorders>
            <w:vAlign w:val="center"/>
          </w:tcPr>
          <w:p w14:paraId="5FAACAFF"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97.5%</w:t>
            </w:r>
          </w:p>
        </w:tc>
      </w:tr>
      <w:tr w:rsidR="00A60F58" w14:paraId="73D7290B" w14:textId="77777777" w:rsidTr="00A60F58">
        <w:tc>
          <w:tcPr>
            <w:tcW w:w="1292" w:type="dxa"/>
            <w:tcBorders>
              <w:top w:val="single" w:sz="4" w:space="0" w:color="auto"/>
            </w:tcBorders>
            <w:vAlign w:val="center"/>
          </w:tcPr>
          <w:p w14:paraId="7C4EF817" w14:textId="73952C90" w:rsidR="00A60F58" w:rsidRDefault="00A60F58" w:rsidP="00A60F58">
            <w:pPr>
              <w:spacing w:line="480" w:lineRule="auto"/>
              <w:rPr>
                <w:rFonts w:ascii="Times New Roman" w:hAnsi="Times New Roman" w:cs="Times New Roman"/>
              </w:rPr>
            </w:pPr>
            <w:r>
              <w:rPr>
                <w:rFonts w:ascii="Times New Roman" w:hAnsi="Times New Roman" w:cs="Times New Roman"/>
              </w:rPr>
              <w:t>P</w:t>
            </w:r>
            <w:r w:rsidRPr="00A60F58">
              <w:rPr>
                <w:rFonts w:ascii="Times New Roman" w:hAnsi="Times New Roman" w:cs="Times New Roman"/>
                <w:vertAlign w:val="subscript"/>
              </w:rPr>
              <w:t>BOB</w:t>
            </w:r>
          </w:p>
        </w:tc>
        <w:tc>
          <w:tcPr>
            <w:tcW w:w="1149" w:type="dxa"/>
            <w:tcBorders>
              <w:top w:val="single" w:sz="4" w:space="0" w:color="auto"/>
            </w:tcBorders>
            <w:vAlign w:val="center"/>
          </w:tcPr>
          <w:p w14:paraId="7C908E9A"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81.03</w:t>
            </w:r>
          </w:p>
        </w:tc>
        <w:tc>
          <w:tcPr>
            <w:tcW w:w="1150" w:type="dxa"/>
            <w:tcBorders>
              <w:top w:val="single" w:sz="4" w:space="0" w:color="auto"/>
            </w:tcBorders>
            <w:vAlign w:val="center"/>
          </w:tcPr>
          <w:p w14:paraId="50BB9AB6"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31.46</w:t>
            </w:r>
          </w:p>
        </w:tc>
        <w:tc>
          <w:tcPr>
            <w:tcW w:w="1151" w:type="dxa"/>
            <w:tcBorders>
              <w:top w:val="single" w:sz="4" w:space="0" w:color="auto"/>
            </w:tcBorders>
            <w:vAlign w:val="center"/>
          </w:tcPr>
          <w:p w14:paraId="482B2031"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35.42</w:t>
            </w:r>
          </w:p>
        </w:tc>
        <w:tc>
          <w:tcPr>
            <w:tcW w:w="1151" w:type="dxa"/>
            <w:tcBorders>
              <w:top w:val="single" w:sz="4" w:space="0" w:color="auto"/>
            </w:tcBorders>
            <w:vAlign w:val="center"/>
          </w:tcPr>
          <w:p w14:paraId="397EDD1B"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59.23</w:t>
            </w:r>
          </w:p>
        </w:tc>
        <w:tc>
          <w:tcPr>
            <w:tcW w:w="1151" w:type="dxa"/>
            <w:tcBorders>
              <w:top w:val="single" w:sz="4" w:space="0" w:color="auto"/>
            </w:tcBorders>
            <w:vAlign w:val="center"/>
          </w:tcPr>
          <w:p w14:paraId="209E83EA"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96.74</w:t>
            </w:r>
          </w:p>
        </w:tc>
        <w:tc>
          <w:tcPr>
            <w:tcW w:w="1155" w:type="dxa"/>
            <w:tcBorders>
              <w:top w:val="single" w:sz="4" w:space="0" w:color="auto"/>
            </w:tcBorders>
            <w:vAlign w:val="center"/>
          </w:tcPr>
          <w:p w14:paraId="7C3762D3"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156.26</w:t>
            </w:r>
          </w:p>
        </w:tc>
      </w:tr>
      <w:tr w:rsidR="00A60F58" w14:paraId="2E52CA09" w14:textId="77777777" w:rsidTr="00A60F58">
        <w:tc>
          <w:tcPr>
            <w:tcW w:w="1292" w:type="dxa"/>
            <w:vAlign w:val="center"/>
          </w:tcPr>
          <w:p w14:paraId="204E7685" w14:textId="2F1935F9" w:rsidR="00A60F58" w:rsidRDefault="00A60F58" w:rsidP="00A60F58">
            <w:pPr>
              <w:spacing w:line="480" w:lineRule="auto"/>
              <w:rPr>
                <w:rFonts w:ascii="Times New Roman" w:hAnsi="Times New Roman" w:cs="Times New Roman"/>
              </w:rPr>
            </w:pPr>
            <w:r>
              <w:rPr>
                <w:rFonts w:ascii="Times New Roman" w:hAnsi="Times New Roman" w:cs="Times New Roman"/>
              </w:rPr>
              <w:t>Intercept</w:t>
            </w:r>
          </w:p>
        </w:tc>
        <w:tc>
          <w:tcPr>
            <w:tcW w:w="1149" w:type="dxa"/>
            <w:vAlign w:val="center"/>
          </w:tcPr>
          <w:p w14:paraId="7D2598F7"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-1.50</w:t>
            </w:r>
          </w:p>
        </w:tc>
        <w:tc>
          <w:tcPr>
            <w:tcW w:w="1150" w:type="dxa"/>
            <w:vAlign w:val="center"/>
          </w:tcPr>
          <w:p w14:paraId="266A34F7"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1.23</w:t>
            </w:r>
          </w:p>
        </w:tc>
        <w:tc>
          <w:tcPr>
            <w:tcW w:w="1151" w:type="dxa"/>
            <w:vAlign w:val="center"/>
          </w:tcPr>
          <w:p w14:paraId="537EBDAC"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-4.35</w:t>
            </w:r>
          </w:p>
        </w:tc>
        <w:tc>
          <w:tcPr>
            <w:tcW w:w="1151" w:type="dxa"/>
            <w:vAlign w:val="center"/>
          </w:tcPr>
          <w:p w14:paraId="403F5670"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-2.20</w:t>
            </w:r>
          </w:p>
        </w:tc>
        <w:tc>
          <w:tcPr>
            <w:tcW w:w="1151" w:type="dxa"/>
            <w:vAlign w:val="center"/>
          </w:tcPr>
          <w:p w14:paraId="36B6C8E9"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-0.64</w:t>
            </w:r>
          </w:p>
        </w:tc>
        <w:tc>
          <w:tcPr>
            <w:tcW w:w="1155" w:type="dxa"/>
            <w:vAlign w:val="center"/>
          </w:tcPr>
          <w:p w14:paraId="1D4655B5"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0.46</w:t>
            </w:r>
          </w:p>
        </w:tc>
      </w:tr>
      <w:tr w:rsidR="00A60F58" w14:paraId="48B98A96" w14:textId="77777777" w:rsidTr="00A60F58">
        <w:tc>
          <w:tcPr>
            <w:tcW w:w="1292" w:type="dxa"/>
            <w:vAlign w:val="center"/>
          </w:tcPr>
          <w:p w14:paraId="391D8779" w14:textId="77B0D3B0" w:rsidR="00A60F58" w:rsidRDefault="00A60F58" w:rsidP="00A60F58">
            <w:pPr>
              <w:spacing w:line="480" w:lineRule="auto"/>
              <w:rPr>
                <w:rFonts w:ascii="Times New Roman" w:hAnsi="Times New Roman" w:cs="Times New Roman"/>
              </w:rPr>
            </w:pPr>
            <w:r w:rsidRPr="00A60F58">
              <w:rPr>
                <w:rFonts w:ascii="Times New Roman" w:hAnsi="Times New Roman" w:cs="Times New Roman"/>
                <w:i/>
              </w:rPr>
              <w:t>BOB</w:t>
            </w:r>
            <w:r w:rsidRPr="00A60F58">
              <w:rPr>
                <w:rFonts w:ascii="Times New Roman" w:hAnsi="Times New Roman" w:cs="Times New Roman"/>
                <w:i/>
                <w:vertAlign w:val="subscript"/>
              </w:rPr>
              <w:t>T</w:t>
            </w:r>
          </w:p>
        </w:tc>
        <w:tc>
          <w:tcPr>
            <w:tcW w:w="1149" w:type="dxa"/>
            <w:vAlign w:val="center"/>
          </w:tcPr>
          <w:p w14:paraId="3CE2FC62"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0.88</w:t>
            </w:r>
          </w:p>
        </w:tc>
        <w:tc>
          <w:tcPr>
            <w:tcW w:w="1150" w:type="dxa"/>
            <w:vAlign w:val="center"/>
          </w:tcPr>
          <w:p w14:paraId="6AF903C1"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0.37</w:t>
            </w:r>
          </w:p>
        </w:tc>
        <w:tc>
          <w:tcPr>
            <w:tcW w:w="1151" w:type="dxa"/>
            <w:vAlign w:val="center"/>
          </w:tcPr>
          <w:p w14:paraId="6E12003E"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0.25</w:t>
            </w:r>
          </w:p>
        </w:tc>
        <w:tc>
          <w:tcPr>
            <w:tcW w:w="1151" w:type="dxa"/>
            <w:vAlign w:val="center"/>
          </w:tcPr>
          <w:p w14:paraId="43A0318D"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0.61</w:t>
            </w:r>
          </w:p>
        </w:tc>
        <w:tc>
          <w:tcPr>
            <w:tcW w:w="1151" w:type="dxa"/>
            <w:vAlign w:val="center"/>
          </w:tcPr>
          <w:p w14:paraId="6C386F85"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1.10</w:t>
            </w:r>
          </w:p>
        </w:tc>
        <w:tc>
          <w:tcPr>
            <w:tcW w:w="1155" w:type="dxa"/>
            <w:vAlign w:val="center"/>
          </w:tcPr>
          <w:p w14:paraId="4C1B2725"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1.72</w:t>
            </w:r>
          </w:p>
        </w:tc>
      </w:tr>
      <w:tr w:rsidR="00A60F58" w14:paraId="2A3BD3C7" w14:textId="77777777" w:rsidTr="00A60F58">
        <w:tc>
          <w:tcPr>
            <w:tcW w:w="1292" w:type="dxa"/>
            <w:vAlign w:val="center"/>
          </w:tcPr>
          <w:p w14:paraId="110675A9" w14:textId="5E139ECE" w:rsidR="00A60F58" w:rsidRPr="00A60F58" w:rsidRDefault="00A60F58" w:rsidP="00A60F58">
            <w:pPr>
              <w:spacing w:line="480" w:lineRule="auto"/>
              <w:rPr>
                <w:rFonts w:ascii="Times New Roman" w:hAnsi="Times New Roman" w:cs="Times New Roman"/>
                <w:i/>
              </w:rPr>
            </w:pPr>
            <w:r w:rsidRPr="00A60F58">
              <w:rPr>
                <w:rFonts w:ascii="Times New Roman" w:hAnsi="Times New Roman" w:cs="Times New Roman"/>
                <w:i/>
              </w:rPr>
              <w:t>Block</w:t>
            </w:r>
          </w:p>
        </w:tc>
        <w:tc>
          <w:tcPr>
            <w:tcW w:w="1149" w:type="dxa"/>
            <w:vAlign w:val="center"/>
          </w:tcPr>
          <w:p w14:paraId="3FDC8DB7"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0.10</w:t>
            </w:r>
          </w:p>
        </w:tc>
        <w:tc>
          <w:tcPr>
            <w:tcW w:w="1150" w:type="dxa"/>
            <w:vAlign w:val="center"/>
          </w:tcPr>
          <w:p w14:paraId="0B357D9A"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0.02</w:t>
            </w:r>
          </w:p>
        </w:tc>
        <w:tc>
          <w:tcPr>
            <w:tcW w:w="1151" w:type="dxa"/>
            <w:vAlign w:val="center"/>
          </w:tcPr>
          <w:p w14:paraId="1E202170"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0.05</w:t>
            </w:r>
          </w:p>
        </w:tc>
        <w:tc>
          <w:tcPr>
            <w:tcW w:w="1151" w:type="dxa"/>
            <w:vAlign w:val="center"/>
          </w:tcPr>
          <w:p w14:paraId="51AF8AC5"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0.08</w:t>
            </w:r>
          </w:p>
        </w:tc>
        <w:tc>
          <w:tcPr>
            <w:tcW w:w="1151" w:type="dxa"/>
            <w:vAlign w:val="center"/>
          </w:tcPr>
          <w:p w14:paraId="7807E527"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0.11</w:t>
            </w:r>
          </w:p>
        </w:tc>
        <w:tc>
          <w:tcPr>
            <w:tcW w:w="1155" w:type="dxa"/>
            <w:vAlign w:val="center"/>
          </w:tcPr>
          <w:p w14:paraId="61EF0912"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0.14</w:t>
            </w:r>
          </w:p>
        </w:tc>
      </w:tr>
      <w:tr w:rsidR="00A60F58" w14:paraId="77F6DFD2" w14:textId="77777777" w:rsidTr="00A60F58">
        <w:tc>
          <w:tcPr>
            <w:tcW w:w="1292" w:type="dxa"/>
            <w:vAlign w:val="center"/>
          </w:tcPr>
          <w:p w14:paraId="543843C5" w14:textId="0D0ECBB6" w:rsidR="00A60F58" w:rsidRPr="00A60F58" w:rsidRDefault="00A60F58" w:rsidP="00A60F58">
            <w:pPr>
              <w:spacing w:line="480" w:lineRule="auto"/>
              <w:rPr>
                <w:rFonts w:ascii="Times New Roman" w:hAnsi="Times New Roman" w:cs="Times New Roman"/>
                <w:i/>
              </w:rPr>
            </w:pPr>
            <w:proofErr w:type="spellStart"/>
            <w:r w:rsidRPr="00A60F58">
              <w:rPr>
                <w:rFonts w:ascii="Times New Roman" w:hAnsi="Times New Roman" w:cs="Times New Roman"/>
                <w:i/>
              </w:rPr>
              <w:t>Dist</w:t>
            </w:r>
            <w:r w:rsidRPr="00A60F58">
              <w:rPr>
                <w:rFonts w:ascii="Times New Roman" w:hAnsi="Times New Roman" w:cs="Times New Roman"/>
                <w:i/>
                <w:vertAlign w:val="subscript"/>
              </w:rPr>
              <w:t>bound</w:t>
            </w:r>
            <w:proofErr w:type="spellEnd"/>
          </w:p>
        </w:tc>
        <w:tc>
          <w:tcPr>
            <w:tcW w:w="1149" w:type="dxa"/>
            <w:vAlign w:val="center"/>
          </w:tcPr>
          <w:p w14:paraId="0D8CCB8A"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-0.27</w:t>
            </w:r>
          </w:p>
        </w:tc>
        <w:tc>
          <w:tcPr>
            <w:tcW w:w="1150" w:type="dxa"/>
            <w:vAlign w:val="center"/>
          </w:tcPr>
          <w:p w14:paraId="6D6920FB"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0.10</w:t>
            </w:r>
          </w:p>
        </w:tc>
        <w:tc>
          <w:tcPr>
            <w:tcW w:w="1151" w:type="dxa"/>
            <w:vAlign w:val="center"/>
          </w:tcPr>
          <w:p w14:paraId="752331B2"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-0.48</w:t>
            </w:r>
          </w:p>
        </w:tc>
        <w:tc>
          <w:tcPr>
            <w:tcW w:w="1151" w:type="dxa"/>
            <w:vAlign w:val="center"/>
          </w:tcPr>
          <w:p w14:paraId="623664E2"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-0.33</w:t>
            </w:r>
          </w:p>
        </w:tc>
        <w:tc>
          <w:tcPr>
            <w:tcW w:w="1151" w:type="dxa"/>
            <w:vAlign w:val="center"/>
          </w:tcPr>
          <w:p w14:paraId="503430AA"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-0.20</w:t>
            </w:r>
          </w:p>
        </w:tc>
        <w:tc>
          <w:tcPr>
            <w:tcW w:w="1155" w:type="dxa"/>
            <w:vAlign w:val="center"/>
          </w:tcPr>
          <w:p w14:paraId="7D3BBE0C" w14:textId="77777777" w:rsidR="00A60F58" w:rsidRDefault="00A60F58" w:rsidP="00A60F58">
            <w:pPr>
              <w:spacing w:line="480" w:lineRule="auto"/>
              <w:jc w:val="right"/>
              <w:rPr>
                <w:rFonts w:ascii="Times New Roman" w:hAnsi="Times New Roman" w:cs="Times New Roman"/>
              </w:rPr>
            </w:pPr>
            <w:r>
              <w:rPr>
                <w:rFonts w:ascii="Times New Roman" w:hAnsi="Times New Roman" w:cs="Times New Roman"/>
              </w:rPr>
              <w:t>-0.11</w:t>
            </w:r>
          </w:p>
        </w:tc>
      </w:tr>
    </w:tbl>
    <w:p w14:paraId="75266A00" w14:textId="5492D9D7" w:rsidR="002B0DFA" w:rsidRPr="002B0DFA" w:rsidRDefault="002B0DFA" w:rsidP="002B0DFA">
      <w:pPr>
        <w:spacing w:line="480" w:lineRule="auto"/>
        <w:rPr>
          <w:rFonts w:ascii="Times New Roman" w:hAnsi="Times New Roman" w:cs="Times New Roman"/>
        </w:rPr>
      </w:pPr>
      <w:r w:rsidRPr="002B0DFA">
        <w:rPr>
          <w:rFonts w:ascii="Times New Roman" w:hAnsi="Times New Roman" w:cs="Times New Roman"/>
        </w:rPr>
        <w:br w:type="page"/>
      </w:r>
    </w:p>
    <w:p w14:paraId="41E4B2E3" w14:textId="2FF57C28" w:rsidR="00D26F26" w:rsidRDefault="002B0DFA" w:rsidP="002B0DFA">
      <w:pPr>
        <w:spacing w:after="0" w:line="480" w:lineRule="auto"/>
        <w:rPr>
          <w:rFonts w:ascii="Times New Roman" w:hAnsi="Times New Roman" w:cs="Times New Roman"/>
        </w:rPr>
      </w:pPr>
      <w:r>
        <w:rPr>
          <w:rFonts w:ascii="Times New Roman" w:hAnsi="Times New Roman" w:cs="Times New Roman"/>
        </w:rPr>
        <w:lastRenderedPageBreak/>
        <w:t>Figure legends</w:t>
      </w:r>
      <w:r w:rsidR="00DA6828">
        <w:rPr>
          <w:rFonts w:ascii="Times New Roman" w:hAnsi="Times New Roman" w:cs="Times New Roman"/>
        </w:rPr>
        <w:t>.</w:t>
      </w:r>
    </w:p>
    <w:p w14:paraId="3AAF6778" w14:textId="77777777" w:rsidR="00CF5699" w:rsidRDefault="00CF5699" w:rsidP="002B0DFA">
      <w:pPr>
        <w:spacing w:after="0" w:line="480" w:lineRule="auto"/>
        <w:rPr>
          <w:rFonts w:ascii="Times New Roman" w:hAnsi="Times New Roman" w:cs="Times New Roman"/>
        </w:rPr>
      </w:pPr>
    </w:p>
    <w:p w14:paraId="65A07EAB" w14:textId="6B511B59" w:rsidR="00CF5699" w:rsidRDefault="00CF5699" w:rsidP="002B0DFA">
      <w:pPr>
        <w:spacing w:after="0" w:line="480" w:lineRule="auto"/>
        <w:rPr>
          <w:rFonts w:ascii="Times New Roman" w:hAnsi="Times New Roman" w:cs="Times New Roman"/>
        </w:rPr>
      </w:pPr>
      <w:r>
        <w:rPr>
          <w:rFonts w:ascii="Times New Roman" w:hAnsi="Times New Roman" w:cs="Times New Roman"/>
        </w:rPr>
        <w:t xml:space="preserve">Figure. 1. Conceptual model for cost and benefit of the integration of blue orchard bee (BOB) in orchard system.  </w:t>
      </w:r>
    </w:p>
    <w:p w14:paraId="64EC44D9" w14:textId="0E57C610" w:rsidR="00891536" w:rsidRDefault="00CF5699" w:rsidP="009750AA">
      <w:pPr>
        <w:spacing w:after="0" w:line="480" w:lineRule="auto"/>
        <w:jc w:val="center"/>
        <w:rPr>
          <w:rFonts w:ascii="Times New Roman" w:hAnsi="Times New Roman" w:cs="Times New Roman"/>
        </w:rPr>
      </w:pPr>
      <w:r>
        <w:rPr>
          <w:rFonts w:ascii="Times New Roman" w:hAnsi="Times New Roman" w:cs="Times New Roman"/>
          <w:noProof/>
        </w:rPr>
        <w:drawing>
          <wp:inline distT="0" distB="0" distL="0" distR="0" wp14:anchorId="673D6D5A" wp14:editId="05B14300">
            <wp:extent cx="2855391" cy="2794958"/>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2267" cy="2801689"/>
                    </a:xfrm>
                    <a:prstGeom prst="rect">
                      <a:avLst/>
                    </a:prstGeom>
                    <a:noFill/>
                  </pic:spPr>
                </pic:pic>
              </a:graphicData>
            </a:graphic>
          </wp:inline>
        </w:drawing>
      </w:r>
    </w:p>
    <w:p w14:paraId="58560D6E" w14:textId="77777777" w:rsidR="00891536" w:rsidRDefault="00891536">
      <w:pPr>
        <w:rPr>
          <w:rFonts w:ascii="Times New Roman" w:hAnsi="Times New Roman" w:cs="Times New Roman"/>
        </w:rPr>
      </w:pPr>
      <w:r>
        <w:rPr>
          <w:rFonts w:ascii="Times New Roman" w:hAnsi="Times New Roman" w:cs="Times New Roman"/>
        </w:rPr>
        <w:br w:type="page"/>
      </w:r>
    </w:p>
    <w:p w14:paraId="7A483AFA" w14:textId="194A4167" w:rsidR="002B0DFA" w:rsidRDefault="002B0DFA" w:rsidP="002B0DFA">
      <w:pPr>
        <w:spacing w:after="0" w:line="480" w:lineRule="auto"/>
        <w:rPr>
          <w:rFonts w:ascii="Times New Roman" w:hAnsi="Times New Roman" w:cs="Times New Roman"/>
        </w:rPr>
      </w:pPr>
      <w:r w:rsidRPr="002B0DFA">
        <w:rPr>
          <w:rFonts w:ascii="Times New Roman" w:hAnsi="Times New Roman" w:cs="Times New Roman"/>
        </w:rPr>
        <w:lastRenderedPageBreak/>
        <w:t>Fig</w:t>
      </w:r>
      <w:r>
        <w:rPr>
          <w:rFonts w:ascii="Times New Roman" w:hAnsi="Times New Roman" w:cs="Times New Roman"/>
        </w:rPr>
        <w:t xml:space="preserve">ure </w:t>
      </w:r>
      <w:r w:rsidR="00891536">
        <w:rPr>
          <w:rFonts w:ascii="Times New Roman" w:hAnsi="Times New Roman" w:cs="Times New Roman"/>
        </w:rPr>
        <w:t>2</w:t>
      </w:r>
      <w:r w:rsidRPr="002B0DFA">
        <w:rPr>
          <w:rFonts w:ascii="Times New Roman" w:hAnsi="Times New Roman" w:cs="Times New Roman"/>
        </w:rPr>
        <w:t>.</w:t>
      </w:r>
      <w:r>
        <w:rPr>
          <w:rFonts w:ascii="Times New Roman" w:hAnsi="Times New Roman" w:cs="Times New Roman"/>
        </w:rPr>
        <w:t xml:space="preserve"> Study system in </w:t>
      </w:r>
      <w:r w:rsidR="00DF65B7">
        <w:rPr>
          <w:rFonts w:ascii="Times New Roman" w:hAnsi="Times New Roman" w:cs="Times New Roman"/>
        </w:rPr>
        <w:t xml:space="preserve">an </w:t>
      </w:r>
      <w:r>
        <w:rPr>
          <w:rFonts w:ascii="Times New Roman" w:hAnsi="Times New Roman" w:cs="Times New Roman"/>
        </w:rPr>
        <w:t>almond orchar</w:t>
      </w:r>
      <w:r w:rsidR="00DF65B7">
        <w:rPr>
          <w:rFonts w:ascii="Times New Roman" w:hAnsi="Times New Roman" w:cs="Times New Roman"/>
        </w:rPr>
        <w:t>d. (A) Blue orchard bee</w:t>
      </w:r>
      <w:r>
        <w:rPr>
          <w:rFonts w:ascii="Times New Roman" w:hAnsi="Times New Roman" w:cs="Times New Roman"/>
        </w:rPr>
        <w:t>. (B) Nest box with 400 nest tubes. (C) Nest box with 100 nest tubes. (D) Experimental design</w:t>
      </w:r>
      <w:r w:rsidR="00413EEA">
        <w:rPr>
          <w:rFonts w:ascii="Times New Roman" w:hAnsi="Times New Roman" w:cs="Times New Roman"/>
        </w:rPr>
        <w:t xml:space="preserve"> and summary of field data</w:t>
      </w:r>
      <w:r>
        <w:rPr>
          <w:rFonts w:ascii="Times New Roman" w:hAnsi="Times New Roman" w:cs="Times New Roman"/>
        </w:rPr>
        <w:t xml:space="preserve">. Size of symbols indicates relative number of filled nest tubes (gray rectangular) and sampled nut yields (orange circle). </w:t>
      </w:r>
      <w:r w:rsidR="00413EEA">
        <w:rPr>
          <w:rFonts w:ascii="Times New Roman" w:hAnsi="Times New Roman" w:cs="Times New Roman"/>
        </w:rPr>
        <w:t xml:space="preserve">Blue orchard bee releasement sites are indicated as </w:t>
      </w:r>
      <w:r w:rsidR="00DF65B7">
        <w:rPr>
          <w:rFonts w:ascii="Times New Roman" w:hAnsi="Times New Roman" w:cs="Times New Roman"/>
        </w:rPr>
        <w:t>X. Two</w:t>
      </w:r>
      <w:r w:rsidR="00413EEA">
        <w:rPr>
          <w:rFonts w:ascii="Times New Roman" w:hAnsi="Times New Roman" w:cs="Times New Roman"/>
        </w:rPr>
        <w:t xml:space="preserve"> different colors of X indicate the center of two different types of plots with low </w:t>
      </w:r>
      <w:r w:rsidR="00DF65B7">
        <w:rPr>
          <w:rFonts w:ascii="Times New Roman" w:hAnsi="Times New Roman" w:cs="Times New Roman"/>
        </w:rPr>
        <w:t xml:space="preserve">(white X) </w:t>
      </w:r>
      <w:r w:rsidR="00413EEA">
        <w:rPr>
          <w:rFonts w:ascii="Times New Roman" w:hAnsi="Times New Roman" w:cs="Times New Roman"/>
        </w:rPr>
        <w:t xml:space="preserve">and high </w:t>
      </w:r>
      <w:r w:rsidR="00DF65B7">
        <w:rPr>
          <w:rFonts w:ascii="Times New Roman" w:hAnsi="Times New Roman" w:cs="Times New Roman"/>
        </w:rPr>
        <w:t xml:space="preserve">(blue X) </w:t>
      </w:r>
      <w:r w:rsidR="00413EEA">
        <w:rPr>
          <w:rFonts w:ascii="Times New Roman" w:hAnsi="Times New Roman" w:cs="Times New Roman"/>
        </w:rPr>
        <w:t xml:space="preserve">nest box densities, respectively. </w:t>
      </w:r>
      <w:r>
        <w:rPr>
          <w:rFonts w:ascii="Times New Roman" w:hAnsi="Times New Roman" w:cs="Times New Roman"/>
        </w:rPr>
        <w:t xml:space="preserve">   </w:t>
      </w:r>
    </w:p>
    <w:p w14:paraId="53BDF303" w14:textId="2CA68B38" w:rsidR="002B0DFA" w:rsidRDefault="00DF65B7" w:rsidP="002B0DFA">
      <w:pPr>
        <w:spacing w:after="0" w:line="480" w:lineRule="auto"/>
        <w:rPr>
          <w:rFonts w:ascii="Times New Roman" w:hAnsi="Times New Roman" w:cs="Times New Roman"/>
        </w:rPr>
      </w:pPr>
      <w:r w:rsidRPr="00DF65B7">
        <w:rPr>
          <w:rFonts w:ascii="Times New Roman" w:hAnsi="Times New Roman" w:cs="Times New Roman"/>
          <w:noProof/>
        </w:rPr>
        <w:drawing>
          <wp:inline distT="0" distB="0" distL="0" distR="0" wp14:anchorId="0E9CD040" wp14:editId="3BCBE641">
            <wp:extent cx="5943600" cy="4333858"/>
            <wp:effectExtent l="0" t="0" r="0" b="0"/>
            <wp:docPr id="91" name="Picture 91" descr="C:\Project\UVM\Almond\Almond analyis_112515\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ject\UVM\Almond\Almond analyis_112515\Fig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333858"/>
                    </a:xfrm>
                    <a:prstGeom prst="rect">
                      <a:avLst/>
                    </a:prstGeom>
                    <a:noFill/>
                    <a:ln>
                      <a:noFill/>
                    </a:ln>
                  </pic:spPr>
                </pic:pic>
              </a:graphicData>
            </a:graphic>
          </wp:inline>
        </w:drawing>
      </w:r>
    </w:p>
    <w:p w14:paraId="66C4BDDB" w14:textId="77777777" w:rsidR="001D7746" w:rsidRDefault="001D7746">
      <w:pPr>
        <w:rPr>
          <w:rFonts w:ascii="Times New Roman" w:hAnsi="Times New Roman" w:cs="Times New Roman"/>
        </w:rPr>
      </w:pPr>
      <w:r>
        <w:rPr>
          <w:rFonts w:ascii="Times New Roman" w:hAnsi="Times New Roman" w:cs="Times New Roman"/>
        </w:rPr>
        <w:br w:type="page"/>
      </w:r>
    </w:p>
    <w:p w14:paraId="3B626E92" w14:textId="0FDDB59A" w:rsidR="002B0DFA" w:rsidRDefault="00DE19BB" w:rsidP="002B0DFA">
      <w:pPr>
        <w:spacing w:after="0" w:line="480" w:lineRule="auto"/>
        <w:rPr>
          <w:rFonts w:ascii="Times New Roman" w:hAnsi="Times New Roman" w:cs="Times New Roman"/>
        </w:rPr>
      </w:pPr>
      <w:r>
        <w:rPr>
          <w:rFonts w:ascii="Times New Roman" w:hAnsi="Times New Roman" w:cs="Times New Roman"/>
        </w:rPr>
        <w:lastRenderedPageBreak/>
        <w:t>Figure 3</w:t>
      </w:r>
      <w:r w:rsidR="002B0DFA">
        <w:rPr>
          <w:rFonts w:ascii="Times New Roman" w:hAnsi="Times New Roman" w:cs="Times New Roman"/>
        </w:rPr>
        <w:t xml:space="preserve">. </w:t>
      </w:r>
      <w:r w:rsidR="001D7746">
        <w:rPr>
          <w:rFonts w:ascii="Times New Roman" w:hAnsi="Times New Roman" w:cs="Times New Roman"/>
        </w:rPr>
        <w:t xml:space="preserve">Nest establishment rate according to nest box density. </w:t>
      </w:r>
    </w:p>
    <w:p w14:paraId="7DFAEDAE" w14:textId="1D99B122" w:rsidR="001D7746" w:rsidRDefault="00293664" w:rsidP="002B0DFA">
      <w:pPr>
        <w:spacing w:after="0" w:line="480" w:lineRule="auto"/>
        <w:rPr>
          <w:rFonts w:ascii="Times New Roman" w:hAnsi="Times New Roman" w:cs="Times New Roman"/>
        </w:rPr>
      </w:pPr>
      <w:r w:rsidRPr="00293664">
        <w:rPr>
          <w:rFonts w:ascii="Times New Roman" w:hAnsi="Times New Roman" w:cs="Times New Roman"/>
          <w:noProof/>
        </w:rPr>
        <w:drawing>
          <wp:inline distT="0" distB="0" distL="0" distR="0" wp14:anchorId="350072A1" wp14:editId="41A5F063">
            <wp:extent cx="3840480" cy="3840480"/>
            <wp:effectExtent l="0" t="0" r="7620" b="7620"/>
            <wp:docPr id="96" name="Picture 96" descr="C:\Project\UVM\Almond\Almond analyis_112515\Fig.plot_nest box densi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Project\UVM\Almond\Almond analyis_112515\Fig.plot_nest box density.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0480" cy="3840480"/>
                    </a:xfrm>
                    <a:prstGeom prst="rect">
                      <a:avLst/>
                    </a:prstGeom>
                    <a:noFill/>
                    <a:ln>
                      <a:noFill/>
                    </a:ln>
                  </pic:spPr>
                </pic:pic>
              </a:graphicData>
            </a:graphic>
          </wp:inline>
        </w:drawing>
      </w:r>
    </w:p>
    <w:p w14:paraId="1AE03A31" w14:textId="77777777" w:rsidR="001D7746" w:rsidRDefault="001D7746">
      <w:pPr>
        <w:rPr>
          <w:rFonts w:ascii="Times New Roman" w:hAnsi="Times New Roman" w:cs="Times New Roman"/>
        </w:rPr>
      </w:pPr>
      <w:r>
        <w:rPr>
          <w:rFonts w:ascii="Times New Roman" w:hAnsi="Times New Roman" w:cs="Times New Roman"/>
        </w:rPr>
        <w:br w:type="page"/>
      </w:r>
    </w:p>
    <w:p w14:paraId="76101FE9" w14:textId="4B09D960" w:rsidR="001D7746" w:rsidRDefault="0077601D" w:rsidP="002B0DFA">
      <w:pPr>
        <w:spacing w:after="0" w:line="480" w:lineRule="auto"/>
        <w:rPr>
          <w:rFonts w:ascii="Times New Roman" w:hAnsi="Times New Roman" w:cs="Times New Roman"/>
        </w:rPr>
      </w:pPr>
      <w:r>
        <w:rPr>
          <w:rFonts w:ascii="Times New Roman" w:hAnsi="Times New Roman" w:cs="Times New Roman"/>
        </w:rPr>
        <w:lastRenderedPageBreak/>
        <w:t>Figure 4</w:t>
      </w:r>
      <w:r w:rsidR="001D7746">
        <w:rPr>
          <w:rFonts w:ascii="Times New Roman" w:hAnsi="Times New Roman" w:cs="Times New Roman"/>
        </w:rPr>
        <w:t xml:space="preserve">. Parameterization and regression model of almond yields. (A) Model prediction from the selected the best-fit regression model </w:t>
      </w:r>
      <w:r w:rsidR="009E3F89">
        <w:rPr>
          <w:rFonts w:ascii="Times New Roman" w:hAnsi="Times New Roman" w:cs="Times New Roman"/>
        </w:rPr>
        <w:t>with four variables (the foraging density of blue orchard bees and honey bees [</w:t>
      </w:r>
      <w:r w:rsidR="009E3F89" w:rsidRPr="009E3F89">
        <w:rPr>
          <w:rFonts w:ascii="Times New Roman" w:hAnsi="Times New Roman" w:cs="Times New Roman"/>
          <w:i/>
        </w:rPr>
        <w:t>BOB</w:t>
      </w:r>
      <w:r w:rsidR="009E3F89" w:rsidRPr="009E3F89">
        <w:rPr>
          <w:rFonts w:ascii="Times New Roman" w:hAnsi="Times New Roman" w:cs="Times New Roman"/>
          <w:i/>
          <w:vertAlign w:val="subscript"/>
        </w:rPr>
        <w:t>T</w:t>
      </w:r>
      <w:r w:rsidR="009E3F89">
        <w:rPr>
          <w:rFonts w:ascii="Times New Roman" w:hAnsi="Times New Roman" w:cs="Times New Roman"/>
        </w:rPr>
        <w:t xml:space="preserve"> and </w:t>
      </w:r>
      <w:r w:rsidR="009E3F89" w:rsidRPr="009E3F89">
        <w:rPr>
          <w:rFonts w:ascii="Times New Roman" w:hAnsi="Times New Roman" w:cs="Times New Roman"/>
          <w:i/>
        </w:rPr>
        <w:t>HB</w:t>
      </w:r>
      <w:r w:rsidR="009E3F89" w:rsidRPr="009E3F89">
        <w:rPr>
          <w:rFonts w:ascii="Times New Roman" w:hAnsi="Times New Roman" w:cs="Times New Roman"/>
          <w:i/>
          <w:vertAlign w:val="subscript"/>
        </w:rPr>
        <w:t>T</w:t>
      </w:r>
      <w:r w:rsidR="009E3F89">
        <w:rPr>
          <w:rFonts w:ascii="Times New Roman" w:hAnsi="Times New Roman" w:cs="Times New Roman"/>
        </w:rPr>
        <w:t>], block effects [</w:t>
      </w:r>
      <w:r w:rsidR="009E3F89" w:rsidRPr="009E3F89">
        <w:rPr>
          <w:rFonts w:ascii="Times New Roman" w:hAnsi="Times New Roman" w:cs="Times New Roman"/>
          <w:i/>
        </w:rPr>
        <w:t>Block</w:t>
      </w:r>
      <w:r w:rsidR="009E3F89">
        <w:rPr>
          <w:rFonts w:ascii="Times New Roman" w:hAnsi="Times New Roman" w:cs="Times New Roman"/>
        </w:rPr>
        <w:t xml:space="preserve">], </w:t>
      </w:r>
      <w:r w:rsidR="00EB344C">
        <w:rPr>
          <w:rFonts w:ascii="Times New Roman" w:hAnsi="Times New Roman" w:cs="Times New Roman"/>
        </w:rPr>
        <w:t xml:space="preserve">and </w:t>
      </w:r>
      <w:r w:rsidR="009E3F89">
        <w:rPr>
          <w:rFonts w:ascii="Times New Roman" w:hAnsi="Times New Roman" w:cs="Times New Roman"/>
        </w:rPr>
        <w:t>distance to boundary [</w:t>
      </w:r>
      <w:proofErr w:type="spellStart"/>
      <w:r w:rsidR="009E3F89" w:rsidRPr="009E3F89">
        <w:rPr>
          <w:rFonts w:ascii="Times New Roman" w:hAnsi="Times New Roman" w:cs="Times New Roman"/>
          <w:i/>
        </w:rPr>
        <w:t>Dist</w:t>
      </w:r>
      <w:r w:rsidR="009E3F89" w:rsidRPr="009E3F89">
        <w:rPr>
          <w:rFonts w:ascii="Times New Roman" w:hAnsi="Times New Roman" w:cs="Times New Roman"/>
          <w:i/>
          <w:vertAlign w:val="subscript"/>
        </w:rPr>
        <w:t>bound</w:t>
      </w:r>
      <w:proofErr w:type="spellEnd"/>
      <w:r w:rsidR="009E3F89">
        <w:rPr>
          <w:rFonts w:ascii="Times New Roman" w:hAnsi="Times New Roman" w:cs="Times New Roman"/>
        </w:rPr>
        <w:t xml:space="preserve">]) </w:t>
      </w:r>
      <w:r w:rsidR="001D7746">
        <w:rPr>
          <w:rFonts w:ascii="Times New Roman" w:hAnsi="Times New Roman" w:cs="Times New Roman"/>
        </w:rPr>
        <w:t xml:space="preserve">for each distance decay parameters of blue orchard bee </w:t>
      </w:r>
      <w:r w:rsidR="003A3726">
        <w:rPr>
          <w:rFonts w:ascii="Times New Roman" w:hAnsi="Times New Roman" w:cs="Times New Roman"/>
        </w:rPr>
        <w:t>(</w:t>
      </w:r>
      <w:r w:rsidR="003A3726" w:rsidRPr="003A3726">
        <w:rPr>
          <w:rFonts w:ascii="Times New Roman" w:hAnsi="Times New Roman" w:cs="Times New Roman"/>
          <w:i/>
        </w:rPr>
        <w:t>P</w:t>
      </w:r>
      <w:r w:rsidR="003A3726" w:rsidRPr="003A3726">
        <w:rPr>
          <w:rFonts w:ascii="Times New Roman" w:hAnsi="Times New Roman" w:cs="Times New Roman"/>
          <w:i/>
          <w:vertAlign w:val="subscript"/>
        </w:rPr>
        <w:t>BOB</w:t>
      </w:r>
      <w:r w:rsidR="003A3726">
        <w:rPr>
          <w:rFonts w:ascii="Times New Roman" w:hAnsi="Times New Roman" w:cs="Times New Roman"/>
        </w:rPr>
        <w:t xml:space="preserve">) </w:t>
      </w:r>
      <w:r w:rsidR="001D7746">
        <w:rPr>
          <w:rFonts w:ascii="Times New Roman" w:hAnsi="Times New Roman" w:cs="Times New Roman"/>
        </w:rPr>
        <w:t xml:space="preserve">and honey bees. </w:t>
      </w:r>
      <w:r w:rsidR="00CD53E0">
        <w:rPr>
          <w:rFonts w:ascii="Times New Roman" w:hAnsi="Times New Roman" w:cs="Times New Roman"/>
        </w:rPr>
        <w:t>Intercepts in the regression models are indicated as</w:t>
      </w:r>
      <w:r w:rsidR="00DF4D84">
        <w:rPr>
          <w:rFonts w:ascii="Times New Roman" w:hAnsi="Times New Roman" w:cs="Times New Roman"/>
        </w:rPr>
        <w:t xml:space="preserve"> I. N</w:t>
      </w:r>
      <w:r w:rsidR="00CD53E0">
        <w:rPr>
          <w:rFonts w:ascii="Times New Roman" w:hAnsi="Times New Roman" w:cs="Times New Roman"/>
        </w:rPr>
        <w:t>egative relationship</w:t>
      </w:r>
      <w:r w:rsidR="00FA3F49">
        <w:rPr>
          <w:rFonts w:ascii="Times New Roman" w:hAnsi="Times New Roman" w:cs="Times New Roman"/>
        </w:rPr>
        <w:t>s</w:t>
      </w:r>
      <w:r w:rsidR="00CD53E0">
        <w:rPr>
          <w:rFonts w:ascii="Times New Roman" w:hAnsi="Times New Roman" w:cs="Times New Roman"/>
        </w:rPr>
        <w:t xml:space="preserve"> between variables and sampled nut yields are indicated in parenthesis.</w:t>
      </w:r>
      <w:r w:rsidR="00ED0888">
        <w:rPr>
          <w:rFonts w:ascii="Times New Roman" w:hAnsi="Times New Roman" w:cs="Times New Roman"/>
        </w:rPr>
        <w:t xml:space="preserve"> </w:t>
      </w:r>
      <w:r w:rsidR="001D7746">
        <w:rPr>
          <w:rFonts w:ascii="Times New Roman" w:hAnsi="Times New Roman" w:cs="Times New Roman"/>
        </w:rPr>
        <w:t xml:space="preserve">(B) Posterior distribution </w:t>
      </w:r>
      <w:r w:rsidR="003A3726">
        <w:rPr>
          <w:rFonts w:ascii="Times New Roman" w:hAnsi="Times New Roman" w:cs="Times New Roman"/>
        </w:rPr>
        <w:t xml:space="preserve">and 50% credible interval </w:t>
      </w:r>
      <w:r w:rsidR="001D7746">
        <w:rPr>
          <w:rFonts w:ascii="Times New Roman" w:hAnsi="Times New Roman" w:cs="Times New Roman"/>
        </w:rPr>
        <w:t xml:space="preserve">of </w:t>
      </w:r>
      <w:r w:rsidR="003A3726" w:rsidRPr="003A3726">
        <w:rPr>
          <w:rFonts w:ascii="Times New Roman" w:hAnsi="Times New Roman" w:cs="Times New Roman"/>
          <w:i/>
        </w:rPr>
        <w:t>P</w:t>
      </w:r>
      <w:r w:rsidR="003A3726" w:rsidRPr="003A3726">
        <w:rPr>
          <w:rFonts w:ascii="Times New Roman" w:hAnsi="Times New Roman" w:cs="Times New Roman"/>
          <w:i/>
          <w:vertAlign w:val="subscript"/>
        </w:rPr>
        <w:t>BOB</w:t>
      </w:r>
      <w:r w:rsidR="003A3726">
        <w:rPr>
          <w:rFonts w:ascii="Times New Roman" w:hAnsi="Times New Roman" w:cs="Times New Roman"/>
        </w:rPr>
        <w:t xml:space="preserve"> </w:t>
      </w:r>
      <w:r w:rsidR="001D7746">
        <w:rPr>
          <w:rFonts w:ascii="Times New Roman" w:hAnsi="Times New Roman" w:cs="Times New Roman"/>
        </w:rPr>
        <w:t xml:space="preserve">in Bayesian </w:t>
      </w:r>
      <w:r w:rsidR="00EB344C">
        <w:rPr>
          <w:rFonts w:ascii="Times New Roman" w:hAnsi="Times New Roman" w:cs="Times New Roman"/>
        </w:rPr>
        <w:t>computation</w:t>
      </w:r>
      <w:r w:rsidR="001D7746">
        <w:rPr>
          <w:rFonts w:ascii="Times New Roman" w:hAnsi="Times New Roman" w:cs="Times New Roman"/>
        </w:rPr>
        <w:t xml:space="preserve">. (C) Relationship between </w:t>
      </w:r>
      <w:r w:rsidR="001D7746" w:rsidRPr="001D7746">
        <w:rPr>
          <w:rFonts w:ascii="Times New Roman" w:hAnsi="Times New Roman" w:cs="Times New Roman"/>
          <w:i/>
        </w:rPr>
        <w:t>BOB</w:t>
      </w:r>
      <w:r w:rsidR="001D7746" w:rsidRPr="001D7746">
        <w:rPr>
          <w:rFonts w:ascii="Times New Roman" w:hAnsi="Times New Roman" w:cs="Times New Roman"/>
          <w:i/>
          <w:vertAlign w:val="subscript"/>
        </w:rPr>
        <w:t>T</w:t>
      </w:r>
      <w:r w:rsidR="001D7746">
        <w:rPr>
          <w:rFonts w:ascii="Times New Roman" w:hAnsi="Times New Roman" w:cs="Times New Roman"/>
        </w:rPr>
        <w:t xml:space="preserve"> and sampled nut yields for individual trees in the best-fit regression model. (D) Relationship between </w:t>
      </w:r>
      <w:proofErr w:type="spellStart"/>
      <w:r w:rsidR="001D7746" w:rsidRPr="001D7746">
        <w:rPr>
          <w:rFonts w:ascii="Times New Roman" w:hAnsi="Times New Roman" w:cs="Times New Roman"/>
          <w:i/>
        </w:rPr>
        <w:t>Dist</w:t>
      </w:r>
      <w:r w:rsidR="001D7746" w:rsidRPr="001D7746">
        <w:rPr>
          <w:rFonts w:ascii="Times New Roman" w:hAnsi="Times New Roman" w:cs="Times New Roman"/>
          <w:i/>
          <w:vertAlign w:val="subscript"/>
        </w:rPr>
        <w:t>bound</w:t>
      </w:r>
      <w:proofErr w:type="spellEnd"/>
      <w:r w:rsidR="001D7746">
        <w:rPr>
          <w:rFonts w:ascii="Times New Roman" w:hAnsi="Times New Roman" w:cs="Times New Roman"/>
        </w:rPr>
        <w:t xml:space="preserve"> and sampled nut yields in the best-fit regression model. </w:t>
      </w:r>
    </w:p>
    <w:p w14:paraId="46377C78" w14:textId="77777777" w:rsidR="001D7746" w:rsidRDefault="001D7746" w:rsidP="002B0DFA">
      <w:pPr>
        <w:spacing w:after="0" w:line="480" w:lineRule="auto"/>
        <w:rPr>
          <w:rFonts w:ascii="Times New Roman" w:hAnsi="Times New Roman" w:cs="Times New Roman"/>
        </w:rPr>
      </w:pPr>
    </w:p>
    <w:p w14:paraId="1BFA11A2" w14:textId="66BAF75D" w:rsidR="001D7746" w:rsidRDefault="00FA3F49" w:rsidP="002B0DFA">
      <w:pPr>
        <w:spacing w:after="0" w:line="480" w:lineRule="auto"/>
        <w:rPr>
          <w:rFonts w:ascii="Times New Roman" w:hAnsi="Times New Roman" w:cs="Times New Roman"/>
        </w:rPr>
      </w:pPr>
      <w:r w:rsidRPr="00FA3F49">
        <w:rPr>
          <w:rFonts w:ascii="Times New Roman" w:hAnsi="Times New Roman" w:cs="Times New Roman"/>
          <w:noProof/>
        </w:rPr>
        <w:drawing>
          <wp:inline distT="0" distB="0" distL="0" distR="0" wp14:anchorId="1C45BC01" wp14:editId="785F01E0">
            <wp:extent cx="5943600" cy="3865817"/>
            <wp:effectExtent l="0" t="0" r="0" b="1905"/>
            <wp:docPr id="13" name="Picture 13" descr="C:\Project\UVM\Almond\Almond analyis_112515\Fig3.parameter_re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ject\UVM\Almond\Almond analyis_112515\Fig3.parameter_reg.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865817"/>
                    </a:xfrm>
                    <a:prstGeom prst="rect">
                      <a:avLst/>
                    </a:prstGeom>
                    <a:noFill/>
                    <a:ln>
                      <a:noFill/>
                    </a:ln>
                  </pic:spPr>
                </pic:pic>
              </a:graphicData>
            </a:graphic>
          </wp:inline>
        </w:drawing>
      </w:r>
    </w:p>
    <w:p w14:paraId="39BF30BB" w14:textId="77777777" w:rsidR="001D7746" w:rsidRDefault="001D7746">
      <w:pPr>
        <w:rPr>
          <w:rFonts w:ascii="Times New Roman" w:hAnsi="Times New Roman" w:cs="Times New Roman"/>
        </w:rPr>
      </w:pPr>
      <w:r>
        <w:rPr>
          <w:rFonts w:ascii="Times New Roman" w:hAnsi="Times New Roman" w:cs="Times New Roman"/>
        </w:rPr>
        <w:br w:type="page"/>
      </w:r>
    </w:p>
    <w:p w14:paraId="549640BA" w14:textId="4AA1C232" w:rsidR="00844BDB" w:rsidRDefault="0077601D" w:rsidP="002B0DFA">
      <w:pPr>
        <w:spacing w:after="0" w:line="480" w:lineRule="auto"/>
        <w:rPr>
          <w:rFonts w:ascii="Times New Roman" w:hAnsi="Times New Roman" w:cs="Times New Roman"/>
        </w:rPr>
      </w:pPr>
      <w:r>
        <w:rPr>
          <w:rFonts w:ascii="Times New Roman" w:hAnsi="Times New Roman" w:cs="Times New Roman"/>
        </w:rPr>
        <w:lastRenderedPageBreak/>
        <w:t>Figure 5</w:t>
      </w:r>
      <w:r w:rsidR="001D7746">
        <w:rPr>
          <w:rFonts w:ascii="Times New Roman" w:hAnsi="Times New Roman" w:cs="Times New Roman"/>
        </w:rPr>
        <w:t xml:space="preserve">. </w:t>
      </w:r>
      <w:r w:rsidR="008205FF">
        <w:rPr>
          <w:rFonts w:ascii="Times New Roman" w:hAnsi="Times New Roman" w:cs="Times New Roman"/>
        </w:rPr>
        <w:t>Estimated a</w:t>
      </w:r>
      <w:r w:rsidR="001F4032">
        <w:rPr>
          <w:rFonts w:ascii="Times New Roman" w:hAnsi="Times New Roman" w:cs="Times New Roman"/>
        </w:rPr>
        <w:t>verage n</w:t>
      </w:r>
      <w:r w:rsidR="001D7746">
        <w:rPr>
          <w:rFonts w:ascii="Times New Roman" w:hAnsi="Times New Roman" w:cs="Times New Roman"/>
        </w:rPr>
        <w:t>et benefit</w:t>
      </w:r>
      <w:r w:rsidR="001F4032">
        <w:rPr>
          <w:rFonts w:ascii="Times New Roman" w:hAnsi="Times New Roman" w:cs="Times New Roman"/>
        </w:rPr>
        <w:t>s</w:t>
      </w:r>
      <w:r w:rsidR="001D7746">
        <w:rPr>
          <w:rFonts w:ascii="Times New Roman" w:hAnsi="Times New Roman" w:cs="Times New Roman"/>
        </w:rPr>
        <w:t xml:space="preserve"> </w:t>
      </w:r>
      <w:r w:rsidR="001F4032">
        <w:rPr>
          <w:rFonts w:ascii="Times New Roman" w:hAnsi="Times New Roman" w:cs="Times New Roman"/>
        </w:rPr>
        <w:t xml:space="preserve">(lines) and credible intervals (shaded areas) </w:t>
      </w:r>
      <w:r w:rsidR="008205FF">
        <w:rPr>
          <w:rFonts w:ascii="Times New Roman" w:hAnsi="Times New Roman" w:cs="Times New Roman"/>
        </w:rPr>
        <w:t>of nut</w:t>
      </w:r>
      <w:r w:rsidR="001D7746">
        <w:rPr>
          <w:rFonts w:ascii="Times New Roman" w:hAnsi="Times New Roman" w:cs="Times New Roman"/>
        </w:rPr>
        <w:t xml:space="preserve"> yields </w:t>
      </w:r>
      <w:r w:rsidR="001F4032">
        <w:rPr>
          <w:rFonts w:ascii="Times New Roman" w:hAnsi="Times New Roman" w:cs="Times New Roman"/>
        </w:rPr>
        <w:t>according to</w:t>
      </w:r>
      <w:r w:rsidR="00C10E35">
        <w:rPr>
          <w:rFonts w:ascii="Times New Roman" w:hAnsi="Times New Roman" w:cs="Times New Roman"/>
        </w:rPr>
        <w:t xml:space="preserve"> different management scenarios for three levels of nest box density</w:t>
      </w:r>
      <w:r w:rsidR="008205FF">
        <w:rPr>
          <w:rFonts w:ascii="Times New Roman" w:hAnsi="Times New Roman" w:cs="Times New Roman"/>
        </w:rPr>
        <w:t xml:space="preserve"> in an almond orchard (151 acres)</w:t>
      </w:r>
      <w:r w:rsidR="00C10E35">
        <w:rPr>
          <w:rFonts w:ascii="Times New Roman" w:hAnsi="Times New Roman" w:cs="Times New Roman"/>
        </w:rPr>
        <w:t>.</w:t>
      </w:r>
      <w:r w:rsidR="001F4032">
        <w:rPr>
          <w:rFonts w:ascii="Times New Roman" w:hAnsi="Times New Roman" w:cs="Times New Roman"/>
        </w:rPr>
        <w:t xml:space="preserve"> (A) </w:t>
      </w:r>
      <w:r w:rsidR="00D927BD">
        <w:rPr>
          <w:rFonts w:ascii="Times New Roman" w:hAnsi="Times New Roman" w:cs="Times New Roman"/>
        </w:rPr>
        <w:t xml:space="preserve">Predicted average net benefit and its credible interval for different number of released female BOBs. (B) </w:t>
      </w:r>
      <w:r w:rsidR="00C10E35">
        <w:rPr>
          <w:rFonts w:ascii="Times New Roman" w:hAnsi="Times New Roman" w:cs="Times New Roman"/>
        </w:rPr>
        <w:t xml:space="preserve">Predicted average net benefit and its credible interval for </w:t>
      </w:r>
      <w:r w:rsidR="001F4032">
        <w:rPr>
          <w:rFonts w:ascii="Times New Roman" w:hAnsi="Times New Roman" w:cs="Times New Roman"/>
        </w:rPr>
        <w:t>d</w:t>
      </w:r>
      <w:r w:rsidR="001D7746">
        <w:rPr>
          <w:rFonts w:ascii="Times New Roman" w:hAnsi="Times New Roman" w:cs="Times New Roman"/>
        </w:rPr>
        <w:t>ifferent n</w:t>
      </w:r>
      <w:r w:rsidR="00C10E35">
        <w:rPr>
          <w:rFonts w:ascii="Times New Roman" w:hAnsi="Times New Roman" w:cs="Times New Roman"/>
        </w:rPr>
        <w:t xml:space="preserve">umber of tubes per nest box </w:t>
      </w:r>
      <w:r w:rsidR="0073442A">
        <w:rPr>
          <w:rFonts w:ascii="Times New Roman" w:hAnsi="Times New Roman" w:cs="Times New Roman"/>
        </w:rPr>
        <w:t>when 64000 female BOBs were released</w:t>
      </w:r>
      <w:r w:rsidR="00C10E35">
        <w:rPr>
          <w:rFonts w:ascii="Times New Roman" w:hAnsi="Times New Roman" w:cs="Times New Roman"/>
        </w:rPr>
        <w:t xml:space="preserve">. </w:t>
      </w:r>
      <w:r w:rsidR="001F4032">
        <w:rPr>
          <w:rFonts w:ascii="Times New Roman" w:hAnsi="Times New Roman" w:cs="Times New Roman"/>
        </w:rPr>
        <w:t xml:space="preserve">Shaded areas indicate 50% credible intervals. </w:t>
      </w:r>
      <w:r w:rsidR="001D7746">
        <w:rPr>
          <w:rFonts w:ascii="Times New Roman" w:hAnsi="Times New Roman" w:cs="Times New Roman"/>
        </w:rPr>
        <w:t xml:space="preserve">    </w:t>
      </w:r>
    </w:p>
    <w:p w14:paraId="231046DA" w14:textId="5DB71E49" w:rsidR="002C4FF9" w:rsidRDefault="009C1999" w:rsidP="002B0DFA">
      <w:pPr>
        <w:spacing w:after="0" w:line="480" w:lineRule="auto"/>
        <w:rPr>
          <w:rFonts w:ascii="Times New Roman" w:hAnsi="Times New Roman" w:cs="Times New Roman"/>
        </w:rPr>
      </w:pPr>
      <w:r w:rsidRPr="009C1999">
        <w:rPr>
          <w:rFonts w:ascii="Times New Roman" w:hAnsi="Times New Roman" w:cs="Times New Roman"/>
          <w:noProof/>
        </w:rPr>
        <w:drawing>
          <wp:inline distT="0" distB="0" distL="0" distR="0" wp14:anchorId="42EE63C1" wp14:editId="7245F38D">
            <wp:extent cx="5943600" cy="2701636"/>
            <wp:effectExtent l="0" t="0" r="0" b="3810"/>
            <wp:docPr id="93" name="Picture 93" descr="C:\Project\UVM\Almond\Almond analyis_112515\simCostBenefit_1208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Project\UVM\Almond\Almond analyis_112515\simCostBenefit_120815.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701636"/>
                    </a:xfrm>
                    <a:prstGeom prst="rect">
                      <a:avLst/>
                    </a:prstGeom>
                    <a:noFill/>
                    <a:ln>
                      <a:noFill/>
                    </a:ln>
                  </pic:spPr>
                </pic:pic>
              </a:graphicData>
            </a:graphic>
          </wp:inline>
        </w:drawing>
      </w:r>
      <w:r w:rsidR="001D7746">
        <w:rPr>
          <w:rFonts w:ascii="Times New Roman" w:hAnsi="Times New Roman" w:cs="Times New Roman"/>
        </w:rPr>
        <w:t xml:space="preserve"> </w:t>
      </w:r>
    </w:p>
    <w:p w14:paraId="13BA0BCE" w14:textId="77777777" w:rsidR="002C4FF9" w:rsidRDefault="002C4FF9">
      <w:pPr>
        <w:rPr>
          <w:rFonts w:ascii="Times New Roman" w:hAnsi="Times New Roman" w:cs="Times New Roman"/>
        </w:rPr>
      </w:pPr>
      <w:r>
        <w:rPr>
          <w:rFonts w:ascii="Times New Roman" w:hAnsi="Times New Roman" w:cs="Times New Roman"/>
        </w:rPr>
        <w:br w:type="page"/>
      </w:r>
    </w:p>
    <w:p w14:paraId="37D360FF" w14:textId="293D1ACF" w:rsidR="001D7746" w:rsidRDefault="002C4FF9" w:rsidP="002B0DFA">
      <w:pPr>
        <w:spacing w:after="0" w:line="480" w:lineRule="auto"/>
        <w:rPr>
          <w:rFonts w:ascii="Times New Roman" w:hAnsi="Times New Roman" w:cs="Times New Roman"/>
        </w:rPr>
      </w:pPr>
      <w:r>
        <w:rPr>
          <w:rFonts w:ascii="Times New Roman" w:hAnsi="Times New Roman" w:cs="Times New Roman"/>
        </w:rPr>
        <w:lastRenderedPageBreak/>
        <w:t xml:space="preserve">Figure </w:t>
      </w:r>
      <w:r w:rsidR="0077601D">
        <w:rPr>
          <w:rFonts w:ascii="Times New Roman" w:hAnsi="Times New Roman" w:cs="Times New Roman"/>
        </w:rPr>
        <w:t>6</w:t>
      </w:r>
      <w:r>
        <w:rPr>
          <w:rFonts w:ascii="Times New Roman" w:hAnsi="Times New Roman" w:cs="Times New Roman"/>
        </w:rPr>
        <w:t xml:space="preserve">. </w:t>
      </w:r>
      <w:r w:rsidR="008205FF">
        <w:rPr>
          <w:rFonts w:ascii="Times New Roman" w:hAnsi="Times New Roman" w:cs="Times New Roman"/>
        </w:rPr>
        <w:t>Estimated a</w:t>
      </w:r>
      <w:r>
        <w:rPr>
          <w:rFonts w:ascii="Times New Roman" w:hAnsi="Times New Roman" w:cs="Times New Roman"/>
        </w:rPr>
        <w:t>verage net benefit</w:t>
      </w:r>
      <w:r w:rsidR="008205FF">
        <w:rPr>
          <w:rFonts w:ascii="Times New Roman" w:hAnsi="Times New Roman" w:cs="Times New Roman"/>
        </w:rPr>
        <w:t>s</w:t>
      </w:r>
      <w:r>
        <w:rPr>
          <w:rFonts w:ascii="Times New Roman" w:hAnsi="Times New Roman" w:cs="Times New Roman"/>
        </w:rPr>
        <w:t xml:space="preserve"> </w:t>
      </w:r>
      <w:r w:rsidR="008205FF">
        <w:rPr>
          <w:rFonts w:ascii="Times New Roman" w:hAnsi="Times New Roman" w:cs="Times New Roman"/>
        </w:rPr>
        <w:t>of nut</w:t>
      </w:r>
      <w:r w:rsidR="00844BDB">
        <w:rPr>
          <w:rFonts w:ascii="Times New Roman" w:hAnsi="Times New Roman" w:cs="Times New Roman"/>
        </w:rPr>
        <w:t xml:space="preserve"> yield</w:t>
      </w:r>
      <w:r w:rsidR="008205FF">
        <w:rPr>
          <w:rFonts w:ascii="Times New Roman" w:hAnsi="Times New Roman" w:cs="Times New Roman"/>
        </w:rPr>
        <w:t>s</w:t>
      </w:r>
      <w:r w:rsidR="00844BDB">
        <w:rPr>
          <w:rFonts w:ascii="Times New Roman" w:hAnsi="Times New Roman" w:cs="Times New Roman"/>
        </w:rPr>
        <w:t xml:space="preserve"> </w:t>
      </w:r>
      <w:r w:rsidR="008205FF">
        <w:rPr>
          <w:rFonts w:ascii="Times New Roman" w:hAnsi="Times New Roman" w:cs="Times New Roman"/>
        </w:rPr>
        <w:t xml:space="preserve">on an almond orchard (151 acres) </w:t>
      </w:r>
      <w:r w:rsidR="00844BDB">
        <w:rPr>
          <w:rFonts w:ascii="Times New Roman" w:hAnsi="Times New Roman" w:cs="Times New Roman"/>
        </w:rPr>
        <w:t>based on three different management variables: number of tubes per nest box, nest box density, and number of released female BOBs.</w:t>
      </w:r>
    </w:p>
    <w:p w14:paraId="203631A1" w14:textId="66C58302" w:rsidR="002C4FF9" w:rsidRDefault="00343644" w:rsidP="002B0DFA">
      <w:pPr>
        <w:spacing w:after="0" w:line="480" w:lineRule="auto"/>
        <w:rPr>
          <w:rFonts w:ascii="Times New Roman" w:hAnsi="Times New Roman" w:cs="Times New Roman"/>
        </w:rPr>
      </w:pPr>
      <w:r w:rsidRPr="00343644">
        <w:rPr>
          <w:rFonts w:ascii="Times New Roman" w:hAnsi="Times New Roman" w:cs="Times New Roman"/>
          <w:noProof/>
        </w:rPr>
        <w:drawing>
          <wp:inline distT="0" distB="0" distL="0" distR="0" wp14:anchorId="688F6FE0" wp14:editId="0CBC1724">
            <wp:extent cx="5943600" cy="2377440"/>
            <wp:effectExtent l="0" t="0" r="0" b="3810"/>
            <wp:docPr id="94" name="Picture 94" descr="C:\Project\UVM\Almond\Almond analyis_112515\Fig.sim_tubes_BOBs_1208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Project\UVM\Almond\Almond analyis_112515\Fig.sim_tubes_BOBs_120815.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p>
    <w:p w14:paraId="44F79A11" w14:textId="7EC82D90" w:rsidR="002C4FF9" w:rsidRPr="002B0DFA" w:rsidRDefault="002C4FF9" w:rsidP="002B0DFA">
      <w:pPr>
        <w:spacing w:after="0" w:line="480" w:lineRule="auto"/>
        <w:rPr>
          <w:rFonts w:ascii="Times New Roman" w:hAnsi="Times New Roman" w:cs="Times New Roman"/>
        </w:rPr>
      </w:pPr>
    </w:p>
    <w:sectPr w:rsidR="002C4FF9" w:rsidRPr="002B0DFA" w:rsidSect="00BA0F5A">
      <w:footerReference w:type="default" r:id="rId19"/>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C3F990" w14:textId="77777777" w:rsidR="00C77156" w:rsidRDefault="00C77156" w:rsidP="00BA0F5A">
      <w:pPr>
        <w:spacing w:after="0" w:line="240" w:lineRule="auto"/>
      </w:pPr>
      <w:r>
        <w:separator/>
      </w:r>
    </w:p>
  </w:endnote>
  <w:endnote w:type="continuationSeparator" w:id="0">
    <w:p w14:paraId="52A2E5A4" w14:textId="77777777" w:rsidR="00C77156" w:rsidRDefault="00C77156" w:rsidP="00BA0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1087314"/>
      <w:docPartObj>
        <w:docPartGallery w:val="Page Numbers (Bottom of Page)"/>
        <w:docPartUnique/>
      </w:docPartObj>
    </w:sdtPr>
    <w:sdtEndPr>
      <w:rPr>
        <w:noProof/>
      </w:rPr>
    </w:sdtEndPr>
    <w:sdtContent>
      <w:p w14:paraId="560D86EE" w14:textId="381B6BC8" w:rsidR="00135C3C" w:rsidRDefault="00135C3C">
        <w:pPr>
          <w:pStyle w:val="Footer"/>
          <w:jc w:val="center"/>
        </w:pPr>
        <w:r>
          <w:fldChar w:fldCharType="begin"/>
        </w:r>
        <w:r>
          <w:instrText xml:space="preserve"> PAGE   \* MERGEFORMAT </w:instrText>
        </w:r>
        <w:r>
          <w:fldChar w:fldCharType="separate"/>
        </w:r>
        <w:r w:rsidR="001A7276">
          <w:rPr>
            <w:noProof/>
          </w:rPr>
          <w:t>20</w:t>
        </w:r>
        <w:r>
          <w:rPr>
            <w:noProof/>
          </w:rPr>
          <w:fldChar w:fldCharType="end"/>
        </w:r>
      </w:p>
    </w:sdtContent>
  </w:sdt>
  <w:p w14:paraId="73AD4353" w14:textId="77777777" w:rsidR="00135C3C" w:rsidRDefault="00135C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D6E1C6" w14:textId="77777777" w:rsidR="00C77156" w:rsidRDefault="00C77156" w:rsidP="00BA0F5A">
      <w:pPr>
        <w:spacing w:after="0" w:line="240" w:lineRule="auto"/>
      </w:pPr>
      <w:r>
        <w:separator/>
      </w:r>
    </w:p>
  </w:footnote>
  <w:footnote w:type="continuationSeparator" w:id="0">
    <w:p w14:paraId="48A14C11" w14:textId="77777777" w:rsidR="00C77156" w:rsidRDefault="00C77156" w:rsidP="00BA0F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33C96"/>
    <w:multiLevelType w:val="hybridMultilevel"/>
    <w:tmpl w:val="18C6A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B59DB"/>
    <w:multiLevelType w:val="hybridMultilevel"/>
    <w:tmpl w:val="E8E65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E2010"/>
    <w:multiLevelType w:val="hybridMultilevel"/>
    <w:tmpl w:val="6B3EA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5DEC"/>
    <w:multiLevelType w:val="multilevel"/>
    <w:tmpl w:val="D514041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B387B2B"/>
    <w:multiLevelType w:val="hybridMultilevel"/>
    <w:tmpl w:val="003A0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9339F1"/>
    <w:multiLevelType w:val="multilevel"/>
    <w:tmpl w:val="1EA6185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79E1680"/>
    <w:multiLevelType w:val="hybridMultilevel"/>
    <w:tmpl w:val="BA746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EA2341"/>
    <w:multiLevelType w:val="multilevel"/>
    <w:tmpl w:val="62C23BE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87731CF"/>
    <w:multiLevelType w:val="hybridMultilevel"/>
    <w:tmpl w:val="68C82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C122FD"/>
    <w:multiLevelType w:val="hybridMultilevel"/>
    <w:tmpl w:val="180016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4AA4A7D"/>
    <w:multiLevelType w:val="hybridMultilevel"/>
    <w:tmpl w:val="FDD80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92602D"/>
    <w:multiLevelType w:val="hybridMultilevel"/>
    <w:tmpl w:val="F36626A8"/>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2" w15:restartNumberingAfterBreak="0">
    <w:nsid w:val="6145611B"/>
    <w:multiLevelType w:val="multilevel"/>
    <w:tmpl w:val="21586F50"/>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65CA3371"/>
    <w:multiLevelType w:val="hybridMultilevel"/>
    <w:tmpl w:val="46FC8F8E"/>
    <w:lvl w:ilvl="0" w:tplc="9F088702">
      <w:start w:val="1"/>
      <w:numFmt w:val="decimal"/>
      <w:lvlText w:val="%1."/>
      <w:lvlJc w:val="left"/>
      <w:pPr>
        <w:tabs>
          <w:tab w:val="num" w:pos="360"/>
        </w:tabs>
        <w:ind w:left="360" w:hanging="360"/>
      </w:pPr>
    </w:lvl>
    <w:lvl w:ilvl="1" w:tplc="BAD289D2">
      <w:start w:val="135"/>
      <w:numFmt w:val="bullet"/>
      <w:lvlText w:val="•"/>
      <w:lvlJc w:val="left"/>
      <w:pPr>
        <w:tabs>
          <w:tab w:val="num" w:pos="1080"/>
        </w:tabs>
        <w:ind w:left="1080" w:hanging="360"/>
      </w:pPr>
      <w:rPr>
        <w:rFonts w:ascii="Arial" w:hAnsi="Arial" w:hint="default"/>
      </w:rPr>
    </w:lvl>
    <w:lvl w:ilvl="2" w:tplc="D9564998" w:tentative="1">
      <w:start w:val="1"/>
      <w:numFmt w:val="decimal"/>
      <w:lvlText w:val="%3."/>
      <w:lvlJc w:val="left"/>
      <w:pPr>
        <w:tabs>
          <w:tab w:val="num" w:pos="1800"/>
        </w:tabs>
        <w:ind w:left="1800" w:hanging="360"/>
      </w:pPr>
    </w:lvl>
    <w:lvl w:ilvl="3" w:tplc="DC3EC9D4" w:tentative="1">
      <w:start w:val="1"/>
      <w:numFmt w:val="decimal"/>
      <w:lvlText w:val="%4."/>
      <w:lvlJc w:val="left"/>
      <w:pPr>
        <w:tabs>
          <w:tab w:val="num" w:pos="2520"/>
        </w:tabs>
        <w:ind w:left="2520" w:hanging="360"/>
      </w:pPr>
    </w:lvl>
    <w:lvl w:ilvl="4" w:tplc="5170BB22" w:tentative="1">
      <w:start w:val="1"/>
      <w:numFmt w:val="decimal"/>
      <w:lvlText w:val="%5."/>
      <w:lvlJc w:val="left"/>
      <w:pPr>
        <w:tabs>
          <w:tab w:val="num" w:pos="3240"/>
        </w:tabs>
        <w:ind w:left="3240" w:hanging="360"/>
      </w:pPr>
    </w:lvl>
    <w:lvl w:ilvl="5" w:tplc="AC20CD7C" w:tentative="1">
      <w:start w:val="1"/>
      <w:numFmt w:val="decimal"/>
      <w:lvlText w:val="%6."/>
      <w:lvlJc w:val="left"/>
      <w:pPr>
        <w:tabs>
          <w:tab w:val="num" w:pos="3960"/>
        </w:tabs>
        <w:ind w:left="3960" w:hanging="360"/>
      </w:pPr>
    </w:lvl>
    <w:lvl w:ilvl="6" w:tplc="C0587362" w:tentative="1">
      <w:start w:val="1"/>
      <w:numFmt w:val="decimal"/>
      <w:lvlText w:val="%7."/>
      <w:lvlJc w:val="left"/>
      <w:pPr>
        <w:tabs>
          <w:tab w:val="num" w:pos="4680"/>
        </w:tabs>
        <w:ind w:left="4680" w:hanging="360"/>
      </w:pPr>
    </w:lvl>
    <w:lvl w:ilvl="7" w:tplc="E466C8EE" w:tentative="1">
      <w:start w:val="1"/>
      <w:numFmt w:val="decimal"/>
      <w:lvlText w:val="%8."/>
      <w:lvlJc w:val="left"/>
      <w:pPr>
        <w:tabs>
          <w:tab w:val="num" w:pos="5400"/>
        </w:tabs>
        <w:ind w:left="5400" w:hanging="360"/>
      </w:pPr>
    </w:lvl>
    <w:lvl w:ilvl="8" w:tplc="DC64A294" w:tentative="1">
      <w:start w:val="1"/>
      <w:numFmt w:val="decimal"/>
      <w:lvlText w:val="%9."/>
      <w:lvlJc w:val="left"/>
      <w:pPr>
        <w:tabs>
          <w:tab w:val="num" w:pos="6120"/>
        </w:tabs>
        <w:ind w:left="6120" w:hanging="360"/>
      </w:pPr>
    </w:lvl>
  </w:abstractNum>
  <w:abstractNum w:abstractNumId="14" w15:restartNumberingAfterBreak="0">
    <w:nsid w:val="683456E7"/>
    <w:multiLevelType w:val="hybridMultilevel"/>
    <w:tmpl w:val="580C55AC"/>
    <w:lvl w:ilvl="0" w:tplc="017659CA">
      <w:start w:val="1"/>
      <w:numFmt w:val="decimal"/>
      <w:lvlText w:val="%1."/>
      <w:lvlJc w:val="left"/>
      <w:pPr>
        <w:tabs>
          <w:tab w:val="num" w:pos="720"/>
        </w:tabs>
        <w:ind w:left="720" w:hanging="360"/>
      </w:pPr>
    </w:lvl>
    <w:lvl w:ilvl="1" w:tplc="F1946870" w:tentative="1">
      <w:start w:val="1"/>
      <w:numFmt w:val="decimal"/>
      <w:lvlText w:val="%2."/>
      <w:lvlJc w:val="left"/>
      <w:pPr>
        <w:tabs>
          <w:tab w:val="num" w:pos="1440"/>
        </w:tabs>
        <w:ind w:left="1440" w:hanging="360"/>
      </w:pPr>
    </w:lvl>
    <w:lvl w:ilvl="2" w:tplc="EF32067E" w:tentative="1">
      <w:start w:val="1"/>
      <w:numFmt w:val="decimal"/>
      <w:lvlText w:val="%3."/>
      <w:lvlJc w:val="left"/>
      <w:pPr>
        <w:tabs>
          <w:tab w:val="num" w:pos="2160"/>
        </w:tabs>
        <w:ind w:left="2160" w:hanging="360"/>
      </w:pPr>
    </w:lvl>
    <w:lvl w:ilvl="3" w:tplc="8B26A7D4" w:tentative="1">
      <w:start w:val="1"/>
      <w:numFmt w:val="decimal"/>
      <w:lvlText w:val="%4."/>
      <w:lvlJc w:val="left"/>
      <w:pPr>
        <w:tabs>
          <w:tab w:val="num" w:pos="2880"/>
        </w:tabs>
        <w:ind w:left="2880" w:hanging="360"/>
      </w:pPr>
    </w:lvl>
    <w:lvl w:ilvl="4" w:tplc="06289434" w:tentative="1">
      <w:start w:val="1"/>
      <w:numFmt w:val="decimal"/>
      <w:lvlText w:val="%5."/>
      <w:lvlJc w:val="left"/>
      <w:pPr>
        <w:tabs>
          <w:tab w:val="num" w:pos="3600"/>
        </w:tabs>
        <w:ind w:left="3600" w:hanging="360"/>
      </w:pPr>
    </w:lvl>
    <w:lvl w:ilvl="5" w:tplc="FBA0F452" w:tentative="1">
      <w:start w:val="1"/>
      <w:numFmt w:val="decimal"/>
      <w:lvlText w:val="%6."/>
      <w:lvlJc w:val="left"/>
      <w:pPr>
        <w:tabs>
          <w:tab w:val="num" w:pos="4320"/>
        </w:tabs>
        <w:ind w:left="4320" w:hanging="360"/>
      </w:pPr>
    </w:lvl>
    <w:lvl w:ilvl="6" w:tplc="7764CA9E" w:tentative="1">
      <w:start w:val="1"/>
      <w:numFmt w:val="decimal"/>
      <w:lvlText w:val="%7."/>
      <w:lvlJc w:val="left"/>
      <w:pPr>
        <w:tabs>
          <w:tab w:val="num" w:pos="5040"/>
        </w:tabs>
        <w:ind w:left="5040" w:hanging="360"/>
      </w:pPr>
    </w:lvl>
    <w:lvl w:ilvl="7" w:tplc="BE9E46CA" w:tentative="1">
      <w:start w:val="1"/>
      <w:numFmt w:val="decimal"/>
      <w:lvlText w:val="%8."/>
      <w:lvlJc w:val="left"/>
      <w:pPr>
        <w:tabs>
          <w:tab w:val="num" w:pos="5760"/>
        </w:tabs>
        <w:ind w:left="5760" w:hanging="360"/>
      </w:pPr>
    </w:lvl>
    <w:lvl w:ilvl="8" w:tplc="38CC4428" w:tentative="1">
      <w:start w:val="1"/>
      <w:numFmt w:val="decimal"/>
      <w:lvlText w:val="%9."/>
      <w:lvlJc w:val="left"/>
      <w:pPr>
        <w:tabs>
          <w:tab w:val="num" w:pos="6480"/>
        </w:tabs>
        <w:ind w:left="6480" w:hanging="360"/>
      </w:pPr>
    </w:lvl>
  </w:abstractNum>
  <w:abstractNum w:abstractNumId="15" w15:restartNumberingAfterBreak="0">
    <w:nsid w:val="6DA8201D"/>
    <w:multiLevelType w:val="hybridMultilevel"/>
    <w:tmpl w:val="8780A352"/>
    <w:lvl w:ilvl="0" w:tplc="DFF2C4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9"/>
  </w:num>
  <w:num w:numId="3">
    <w:abstractNumId w:val="6"/>
  </w:num>
  <w:num w:numId="4">
    <w:abstractNumId w:val="11"/>
  </w:num>
  <w:num w:numId="5">
    <w:abstractNumId w:val="0"/>
  </w:num>
  <w:num w:numId="6">
    <w:abstractNumId w:val="4"/>
  </w:num>
  <w:num w:numId="7">
    <w:abstractNumId w:val="3"/>
  </w:num>
  <w:num w:numId="8">
    <w:abstractNumId w:val="5"/>
  </w:num>
  <w:num w:numId="9">
    <w:abstractNumId w:val="2"/>
  </w:num>
  <w:num w:numId="10">
    <w:abstractNumId w:val="12"/>
  </w:num>
  <w:num w:numId="11">
    <w:abstractNumId w:val="7"/>
  </w:num>
  <w:num w:numId="12">
    <w:abstractNumId w:val="14"/>
  </w:num>
  <w:num w:numId="13">
    <w:abstractNumId w:val="13"/>
  </w:num>
  <w:num w:numId="14">
    <w:abstractNumId w:val="1"/>
  </w:num>
  <w:num w:numId="15">
    <w:abstractNumId w:val="8"/>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Ecological Economics&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Layout&gt;"/>
    <w:docVar w:name="EN.Libraries" w:val="&lt;Libraries&gt;&lt;item db-id=&quot;xr9t92rar2a2rpeeftlvaef5fr9vzsapz2s0&quot;&gt;Mypaper&lt;record-ids&gt;&lt;item&gt;476&lt;/item&gt;&lt;item&gt;575&lt;/item&gt;&lt;item&gt;576&lt;/item&gt;&lt;item&gt;726&lt;/item&gt;&lt;item&gt;728&lt;/item&gt;&lt;item&gt;729&lt;/item&gt;&lt;item&gt;733&lt;/item&gt;&lt;item&gt;851&lt;/item&gt;&lt;item&gt;863&lt;/item&gt;&lt;item&gt;1180&lt;/item&gt;&lt;item&gt;1215&lt;/item&gt;&lt;item&gt;1226&lt;/item&gt;&lt;item&gt;1228&lt;/item&gt;&lt;item&gt;1233&lt;/item&gt;&lt;item&gt;1235&lt;/item&gt;&lt;item&gt;1242&lt;/item&gt;&lt;item&gt;1243&lt;/item&gt;&lt;item&gt;1244&lt;/item&gt;&lt;item&gt;1245&lt;/item&gt;&lt;item&gt;1246&lt;/item&gt;&lt;item&gt;1247&lt;/item&gt;&lt;/record-ids&gt;&lt;/item&gt;&lt;/Libraries&gt;"/>
  </w:docVars>
  <w:rsids>
    <w:rsidRoot w:val="00486AC4"/>
    <w:rsid w:val="0000070C"/>
    <w:rsid w:val="00001F18"/>
    <w:rsid w:val="000038C6"/>
    <w:rsid w:val="000068B1"/>
    <w:rsid w:val="00006BFC"/>
    <w:rsid w:val="00007541"/>
    <w:rsid w:val="00010E8E"/>
    <w:rsid w:val="000154BA"/>
    <w:rsid w:val="00020699"/>
    <w:rsid w:val="000207F8"/>
    <w:rsid w:val="00022681"/>
    <w:rsid w:val="0003636D"/>
    <w:rsid w:val="00036E02"/>
    <w:rsid w:val="00040EA5"/>
    <w:rsid w:val="0004145F"/>
    <w:rsid w:val="00043553"/>
    <w:rsid w:val="000454D9"/>
    <w:rsid w:val="00045A2B"/>
    <w:rsid w:val="00047F70"/>
    <w:rsid w:val="0005576D"/>
    <w:rsid w:val="00062EC6"/>
    <w:rsid w:val="00066304"/>
    <w:rsid w:val="000779F0"/>
    <w:rsid w:val="00080093"/>
    <w:rsid w:val="000804BE"/>
    <w:rsid w:val="00080935"/>
    <w:rsid w:val="00081767"/>
    <w:rsid w:val="0008728A"/>
    <w:rsid w:val="00087A18"/>
    <w:rsid w:val="00087D2A"/>
    <w:rsid w:val="00090844"/>
    <w:rsid w:val="00094C9E"/>
    <w:rsid w:val="000A6D24"/>
    <w:rsid w:val="000A7D2A"/>
    <w:rsid w:val="000B5715"/>
    <w:rsid w:val="000B694D"/>
    <w:rsid w:val="000C21D3"/>
    <w:rsid w:val="000C2E04"/>
    <w:rsid w:val="000C3453"/>
    <w:rsid w:val="000C4961"/>
    <w:rsid w:val="000C6A0A"/>
    <w:rsid w:val="000C72F7"/>
    <w:rsid w:val="000D01F2"/>
    <w:rsid w:val="000D4EEC"/>
    <w:rsid w:val="000E2324"/>
    <w:rsid w:val="000E3960"/>
    <w:rsid w:val="000E7CF1"/>
    <w:rsid w:val="000E7E99"/>
    <w:rsid w:val="000F1B96"/>
    <w:rsid w:val="000F2E73"/>
    <w:rsid w:val="000F6240"/>
    <w:rsid w:val="000F7078"/>
    <w:rsid w:val="001011DF"/>
    <w:rsid w:val="001016EE"/>
    <w:rsid w:val="00101FE6"/>
    <w:rsid w:val="0010235A"/>
    <w:rsid w:val="00126A0E"/>
    <w:rsid w:val="001306B3"/>
    <w:rsid w:val="001317CA"/>
    <w:rsid w:val="00132406"/>
    <w:rsid w:val="00135381"/>
    <w:rsid w:val="00135C3C"/>
    <w:rsid w:val="001369F5"/>
    <w:rsid w:val="00145088"/>
    <w:rsid w:val="00145FEA"/>
    <w:rsid w:val="00146917"/>
    <w:rsid w:val="00154900"/>
    <w:rsid w:val="00155384"/>
    <w:rsid w:val="001605E3"/>
    <w:rsid w:val="00161E57"/>
    <w:rsid w:val="00163F17"/>
    <w:rsid w:val="001670E0"/>
    <w:rsid w:val="00171609"/>
    <w:rsid w:val="00171A88"/>
    <w:rsid w:val="00173642"/>
    <w:rsid w:val="00174C1E"/>
    <w:rsid w:val="00177AF1"/>
    <w:rsid w:val="00181A36"/>
    <w:rsid w:val="00194A9D"/>
    <w:rsid w:val="00196E1D"/>
    <w:rsid w:val="001A51AB"/>
    <w:rsid w:val="001A7276"/>
    <w:rsid w:val="001B0CD6"/>
    <w:rsid w:val="001B0F07"/>
    <w:rsid w:val="001B0F14"/>
    <w:rsid w:val="001B3727"/>
    <w:rsid w:val="001B49F1"/>
    <w:rsid w:val="001B651D"/>
    <w:rsid w:val="001C1B80"/>
    <w:rsid w:val="001C50F2"/>
    <w:rsid w:val="001D3A5F"/>
    <w:rsid w:val="001D622F"/>
    <w:rsid w:val="001D7746"/>
    <w:rsid w:val="001E261A"/>
    <w:rsid w:val="001E37D3"/>
    <w:rsid w:val="001F3FA9"/>
    <w:rsid w:val="001F4032"/>
    <w:rsid w:val="001F449D"/>
    <w:rsid w:val="001F5683"/>
    <w:rsid w:val="00205DB1"/>
    <w:rsid w:val="00207A3D"/>
    <w:rsid w:val="00214302"/>
    <w:rsid w:val="002149B2"/>
    <w:rsid w:val="00216055"/>
    <w:rsid w:val="002207D6"/>
    <w:rsid w:val="002259E4"/>
    <w:rsid w:val="00233561"/>
    <w:rsid w:val="00234C38"/>
    <w:rsid w:val="00235BD7"/>
    <w:rsid w:val="0023648A"/>
    <w:rsid w:val="0024174B"/>
    <w:rsid w:val="00242F64"/>
    <w:rsid w:val="00250E18"/>
    <w:rsid w:val="002563D4"/>
    <w:rsid w:val="00260890"/>
    <w:rsid w:val="002672C1"/>
    <w:rsid w:val="00270D1C"/>
    <w:rsid w:val="00272140"/>
    <w:rsid w:val="00277C73"/>
    <w:rsid w:val="0028133B"/>
    <w:rsid w:val="00284C77"/>
    <w:rsid w:val="00293664"/>
    <w:rsid w:val="0029468A"/>
    <w:rsid w:val="00294AB3"/>
    <w:rsid w:val="002A3D98"/>
    <w:rsid w:val="002B0DFA"/>
    <w:rsid w:val="002B1BB7"/>
    <w:rsid w:val="002B1D66"/>
    <w:rsid w:val="002B4D54"/>
    <w:rsid w:val="002B79B1"/>
    <w:rsid w:val="002C4FF9"/>
    <w:rsid w:val="002D0495"/>
    <w:rsid w:val="002D333D"/>
    <w:rsid w:val="002E00EE"/>
    <w:rsid w:val="002E228E"/>
    <w:rsid w:val="002E40ED"/>
    <w:rsid w:val="002E7E82"/>
    <w:rsid w:val="002F0EFA"/>
    <w:rsid w:val="002F14C3"/>
    <w:rsid w:val="002F16C3"/>
    <w:rsid w:val="002F3282"/>
    <w:rsid w:val="002F3D61"/>
    <w:rsid w:val="002F4FAF"/>
    <w:rsid w:val="00300575"/>
    <w:rsid w:val="003011A9"/>
    <w:rsid w:val="003057DD"/>
    <w:rsid w:val="00310E54"/>
    <w:rsid w:val="003118B4"/>
    <w:rsid w:val="00314842"/>
    <w:rsid w:val="00315515"/>
    <w:rsid w:val="003242CD"/>
    <w:rsid w:val="003323A7"/>
    <w:rsid w:val="003336EF"/>
    <w:rsid w:val="00333945"/>
    <w:rsid w:val="00336D80"/>
    <w:rsid w:val="00340AA0"/>
    <w:rsid w:val="003410B8"/>
    <w:rsid w:val="003429A8"/>
    <w:rsid w:val="00343644"/>
    <w:rsid w:val="003552FE"/>
    <w:rsid w:val="0035679E"/>
    <w:rsid w:val="00356C18"/>
    <w:rsid w:val="0036497E"/>
    <w:rsid w:val="00365030"/>
    <w:rsid w:val="00371669"/>
    <w:rsid w:val="0037251D"/>
    <w:rsid w:val="00374CF0"/>
    <w:rsid w:val="00376FE3"/>
    <w:rsid w:val="00383140"/>
    <w:rsid w:val="003831A3"/>
    <w:rsid w:val="00390B90"/>
    <w:rsid w:val="00394693"/>
    <w:rsid w:val="00394EB2"/>
    <w:rsid w:val="003959C2"/>
    <w:rsid w:val="00396567"/>
    <w:rsid w:val="003A1306"/>
    <w:rsid w:val="003A35B9"/>
    <w:rsid w:val="003A3726"/>
    <w:rsid w:val="003A6E18"/>
    <w:rsid w:val="003B0DB1"/>
    <w:rsid w:val="003B0EB0"/>
    <w:rsid w:val="003B217C"/>
    <w:rsid w:val="003B2F96"/>
    <w:rsid w:val="003B46E8"/>
    <w:rsid w:val="003B4832"/>
    <w:rsid w:val="003B58D1"/>
    <w:rsid w:val="003C4027"/>
    <w:rsid w:val="003D719C"/>
    <w:rsid w:val="003E0E70"/>
    <w:rsid w:val="003E206C"/>
    <w:rsid w:val="003E49EB"/>
    <w:rsid w:val="003E52F5"/>
    <w:rsid w:val="003E5962"/>
    <w:rsid w:val="003E663F"/>
    <w:rsid w:val="004134AF"/>
    <w:rsid w:val="00413EEA"/>
    <w:rsid w:val="00416F76"/>
    <w:rsid w:val="004178DA"/>
    <w:rsid w:val="00423A6C"/>
    <w:rsid w:val="0042506D"/>
    <w:rsid w:val="004319F3"/>
    <w:rsid w:val="00431F9F"/>
    <w:rsid w:val="004324F3"/>
    <w:rsid w:val="004330BD"/>
    <w:rsid w:val="004340BE"/>
    <w:rsid w:val="00434AFE"/>
    <w:rsid w:val="004368E3"/>
    <w:rsid w:val="0043691C"/>
    <w:rsid w:val="00442172"/>
    <w:rsid w:val="004459C5"/>
    <w:rsid w:val="00446340"/>
    <w:rsid w:val="004463D8"/>
    <w:rsid w:val="00447328"/>
    <w:rsid w:val="00447FF1"/>
    <w:rsid w:val="00451B30"/>
    <w:rsid w:val="00453F6E"/>
    <w:rsid w:val="00454146"/>
    <w:rsid w:val="004543A5"/>
    <w:rsid w:val="0045565B"/>
    <w:rsid w:val="00457156"/>
    <w:rsid w:val="00467844"/>
    <w:rsid w:val="00470391"/>
    <w:rsid w:val="004710B1"/>
    <w:rsid w:val="004738E6"/>
    <w:rsid w:val="00477176"/>
    <w:rsid w:val="00481D2B"/>
    <w:rsid w:val="004864B0"/>
    <w:rsid w:val="0048667E"/>
    <w:rsid w:val="00486AC4"/>
    <w:rsid w:val="00492AAE"/>
    <w:rsid w:val="00495303"/>
    <w:rsid w:val="00496B11"/>
    <w:rsid w:val="004A55E3"/>
    <w:rsid w:val="004A6848"/>
    <w:rsid w:val="004A7908"/>
    <w:rsid w:val="004B01F1"/>
    <w:rsid w:val="004B6C6E"/>
    <w:rsid w:val="004B7223"/>
    <w:rsid w:val="004B7274"/>
    <w:rsid w:val="004D3B63"/>
    <w:rsid w:val="004D6C9A"/>
    <w:rsid w:val="004E0D39"/>
    <w:rsid w:val="004E2522"/>
    <w:rsid w:val="004E33DF"/>
    <w:rsid w:val="004E3ACD"/>
    <w:rsid w:val="004E5CBE"/>
    <w:rsid w:val="004E6347"/>
    <w:rsid w:val="004E6877"/>
    <w:rsid w:val="005006A8"/>
    <w:rsid w:val="00500DE7"/>
    <w:rsid w:val="0050324F"/>
    <w:rsid w:val="00503B99"/>
    <w:rsid w:val="0050690C"/>
    <w:rsid w:val="005104E3"/>
    <w:rsid w:val="00511AB6"/>
    <w:rsid w:val="00515E59"/>
    <w:rsid w:val="00522ADB"/>
    <w:rsid w:val="00522F03"/>
    <w:rsid w:val="005429C1"/>
    <w:rsid w:val="00542FC6"/>
    <w:rsid w:val="005452F9"/>
    <w:rsid w:val="00551827"/>
    <w:rsid w:val="0055378B"/>
    <w:rsid w:val="005538DB"/>
    <w:rsid w:val="00562A1C"/>
    <w:rsid w:val="00567E3F"/>
    <w:rsid w:val="00571893"/>
    <w:rsid w:val="00574618"/>
    <w:rsid w:val="005807F2"/>
    <w:rsid w:val="00583B85"/>
    <w:rsid w:val="00591F35"/>
    <w:rsid w:val="00592F6E"/>
    <w:rsid w:val="00595EBB"/>
    <w:rsid w:val="005A0B3E"/>
    <w:rsid w:val="005A5957"/>
    <w:rsid w:val="005A7513"/>
    <w:rsid w:val="005A7AD9"/>
    <w:rsid w:val="005B1BF5"/>
    <w:rsid w:val="005B48DA"/>
    <w:rsid w:val="005B4D80"/>
    <w:rsid w:val="005C19A7"/>
    <w:rsid w:val="005C3B42"/>
    <w:rsid w:val="005C5911"/>
    <w:rsid w:val="005C6C85"/>
    <w:rsid w:val="005D12E3"/>
    <w:rsid w:val="005D3F98"/>
    <w:rsid w:val="005E0520"/>
    <w:rsid w:val="005E2021"/>
    <w:rsid w:val="005E45C0"/>
    <w:rsid w:val="005E68F7"/>
    <w:rsid w:val="005E6E25"/>
    <w:rsid w:val="005E6F84"/>
    <w:rsid w:val="005F10B1"/>
    <w:rsid w:val="00601B8F"/>
    <w:rsid w:val="0061070D"/>
    <w:rsid w:val="00611FFF"/>
    <w:rsid w:val="00614286"/>
    <w:rsid w:val="0062280F"/>
    <w:rsid w:val="0062377B"/>
    <w:rsid w:val="006249CA"/>
    <w:rsid w:val="00624E97"/>
    <w:rsid w:val="00627483"/>
    <w:rsid w:val="00627F0C"/>
    <w:rsid w:val="006312CF"/>
    <w:rsid w:val="00636F33"/>
    <w:rsid w:val="006378AC"/>
    <w:rsid w:val="00640F49"/>
    <w:rsid w:val="0064213B"/>
    <w:rsid w:val="00645011"/>
    <w:rsid w:val="00645117"/>
    <w:rsid w:val="0064573B"/>
    <w:rsid w:val="00653CD6"/>
    <w:rsid w:val="0066189E"/>
    <w:rsid w:val="00664527"/>
    <w:rsid w:val="00664D26"/>
    <w:rsid w:val="006672D4"/>
    <w:rsid w:val="00672A3C"/>
    <w:rsid w:val="00672F62"/>
    <w:rsid w:val="00690235"/>
    <w:rsid w:val="00692664"/>
    <w:rsid w:val="00692E27"/>
    <w:rsid w:val="006A2D81"/>
    <w:rsid w:val="006B3876"/>
    <w:rsid w:val="006C120B"/>
    <w:rsid w:val="006C1DFD"/>
    <w:rsid w:val="006C3345"/>
    <w:rsid w:val="006C3877"/>
    <w:rsid w:val="006D2EFB"/>
    <w:rsid w:val="006D76A2"/>
    <w:rsid w:val="006E764C"/>
    <w:rsid w:val="006F449D"/>
    <w:rsid w:val="0070020F"/>
    <w:rsid w:val="00700654"/>
    <w:rsid w:val="00703CD7"/>
    <w:rsid w:val="0070548C"/>
    <w:rsid w:val="00710783"/>
    <w:rsid w:val="00713A1E"/>
    <w:rsid w:val="00716B56"/>
    <w:rsid w:val="00716BAB"/>
    <w:rsid w:val="00721F88"/>
    <w:rsid w:val="00723549"/>
    <w:rsid w:val="00726DDF"/>
    <w:rsid w:val="0073442A"/>
    <w:rsid w:val="00734CB9"/>
    <w:rsid w:val="00737AE9"/>
    <w:rsid w:val="00740DFB"/>
    <w:rsid w:val="00741447"/>
    <w:rsid w:val="00745963"/>
    <w:rsid w:val="00753DE4"/>
    <w:rsid w:val="007541C9"/>
    <w:rsid w:val="00760F86"/>
    <w:rsid w:val="007663F4"/>
    <w:rsid w:val="007665C0"/>
    <w:rsid w:val="00772735"/>
    <w:rsid w:val="0077601D"/>
    <w:rsid w:val="00790D60"/>
    <w:rsid w:val="0079643C"/>
    <w:rsid w:val="007A2E01"/>
    <w:rsid w:val="007B0516"/>
    <w:rsid w:val="007B5F2A"/>
    <w:rsid w:val="007B6AE3"/>
    <w:rsid w:val="007C60AD"/>
    <w:rsid w:val="007C6607"/>
    <w:rsid w:val="007C6784"/>
    <w:rsid w:val="007D5D8B"/>
    <w:rsid w:val="007D6A4F"/>
    <w:rsid w:val="007D72D6"/>
    <w:rsid w:val="007E07E7"/>
    <w:rsid w:val="007E553F"/>
    <w:rsid w:val="007F1188"/>
    <w:rsid w:val="007F1899"/>
    <w:rsid w:val="007F3D7B"/>
    <w:rsid w:val="007F7F99"/>
    <w:rsid w:val="00800670"/>
    <w:rsid w:val="00803D44"/>
    <w:rsid w:val="00804826"/>
    <w:rsid w:val="00806F4B"/>
    <w:rsid w:val="008127E8"/>
    <w:rsid w:val="00814672"/>
    <w:rsid w:val="008205FF"/>
    <w:rsid w:val="00822C1A"/>
    <w:rsid w:val="00826143"/>
    <w:rsid w:val="00830D75"/>
    <w:rsid w:val="00831720"/>
    <w:rsid w:val="00833779"/>
    <w:rsid w:val="00833A61"/>
    <w:rsid w:val="00836365"/>
    <w:rsid w:val="00840D3F"/>
    <w:rsid w:val="00843283"/>
    <w:rsid w:val="00844BDB"/>
    <w:rsid w:val="00850728"/>
    <w:rsid w:val="008527E1"/>
    <w:rsid w:val="008539BD"/>
    <w:rsid w:val="008557FA"/>
    <w:rsid w:val="00861D86"/>
    <w:rsid w:val="00866C3F"/>
    <w:rsid w:val="00873983"/>
    <w:rsid w:val="00873BC7"/>
    <w:rsid w:val="008769F1"/>
    <w:rsid w:val="00880957"/>
    <w:rsid w:val="00881D74"/>
    <w:rsid w:val="008831D9"/>
    <w:rsid w:val="00887EA4"/>
    <w:rsid w:val="00890533"/>
    <w:rsid w:val="00891536"/>
    <w:rsid w:val="00892A8E"/>
    <w:rsid w:val="008C7314"/>
    <w:rsid w:val="008D4B01"/>
    <w:rsid w:val="008E1648"/>
    <w:rsid w:val="008E4DC4"/>
    <w:rsid w:val="008E4F65"/>
    <w:rsid w:val="008E72E7"/>
    <w:rsid w:val="008F27BC"/>
    <w:rsid w:val="008F554A"/>
    <w:rsid w:val="00906392"/>
    <w:rsid w:val="009121E4"/>
    <w:rsid w:val="009139D8"/>
    <w:rsid w:val="00922528"/>
    <w:rsid w:val="009268EC"/>
    <w:rsid w:val="00930EFD"/>
    <w:rsid w:val="0094279D"/>
    <w:rsid w:val="00946259"/>
    <w:rsid w:val="00946726"/>
    <w:rsid w:val="00951132"/>
    <w:rsid w:val="009518B5"/>
    <w:rsid w:val="00951E88"/>
    <w:rsid w:val="0095528C"/>
    <w:rsid w:val="00955D0B"/>
    <w:rsid w:val="00956D44"/>
    <w:rsid w:val="00957BE3"/>
    <w:rsid w:val="0096071A"/>
    <w:rsid w:val="00962B4D"/>
    <w:rsid w:val="00963246"/>
    <w:rsid w:val="00964133"/>
    <w:rsid w:val="00964CEF"/>
    <w:rsid w:val="009750AA"/>
    <w:rsid w:val="00994F85"/>
    <w:rsid w:val="009A266A"/>
    <w:rsid w:val="009A7757"/>
    <w:rsid w:val="009A7ABC"/>
    <w:rsid w:val="009B3827"/>
    <w:rsid w:val="009B5BE1"/>
    <w:rsid w:val="009B6D84"/>
    <w:rsid w:val="009B72EC"/>
    <w:rsid w:val="009C0D39"/>
    <w:rsid w:val="009C1999"/>
    <w:rsid w:val="009C20D8"/>
    <w:rsid w:val="009C2C5A"/>
    <w:rsid w:val="009C64DB"/>
    <w:rsid w:val="009D37B3"/>
    <w:rsid w:val="009D37B8"/>
    <w:rsid w:val="009D6802"/>
    <w:rsid w:val="009D69C2"/>
    <w:rsid w:val="009D72D1"/>
    <w:rsid w:val="009E3F89"/>
    <w:rsid w:val="009E5631"/>
    <w:rsid w:val="009E68CE"/>
    <w:rsid w:val="009F22FC"/>
    <w:rsid w:val="009F5459"/>
    <w:rsid w:val="009F585D"/>
    <w:rsid w:val="009F629E"/>
    <w:rsid w:val="00A01C0D"/>
    <w:rsid w:val="00A070ED"/>
    <w:rsid w:val="00A17CDA"/>
    <w:rsid w:val="00A20A6E"/>
    <w:rsid w:val="00A22CF2"/>
    <w:rsid w:val="00A24A84"/>
    <w:rsid w:val="00A26FD9"/>
    <w:rsid w:val="00A36B98"/>
    <w:rsid w:val="00A37217"/>
    <w:rsid w:val="00A467E8"/>
    <w:rsid w:val="00A54FBB"/>
    <w:rsid w:val="00A56D9B"/>
    <w:rsid w:val="00A60058"/>
    <w:rsid w:val="00A60F58"/>
    <w:rsid w:val="00A611A6"/>
    <w:rsid w:val="00A62503"/>
    <w:rsid w:val="00A77A39"/>
    <w:rsid w:val="00A811E9"/>
    <w:rsid w:val="00A83634"/>
    <w:rsid w:val="00A94A8C"/>
    <w:rsid w:val="00AA19F6"/>
    <w:rsid w:val="00AA6109"/>
    <w:rsid w:val="00AB014F"/>
    <w:rsid w:val="00AB0984"/>
    <w:rsid w:val="00AB200F"/>
    <w:rsid w:val="00AB2FA7"/>
    <w:rsid w:val="00AB3F13"/>
    <w:rsid w:val="00AE1D70"/>
    <w:rsid w:val="00AE42CE"/>
    <w:rsid w:val="00AE77A0"/>
    <w:rsid w:val="00AE7BE2"/>
    <w:rsid w:val="00AF2B15"/>
    <w:rsid w:val="00AF337C"/>
    <w:rsid w:val="00B02D3C"/>
    <w:rsid w:val="00B0530A"/>
    <w:rsid w:val="00B05742"/>
    <w:rsid w:val="00B11D44"/>
    <w:rsid w:val="00B13B6D"/>
    <w:rsid w:val="00B144DE"/>
    <w:rsid w:val="00B146BC"/>
    <w:rsid w:val="00B16B38"/>
    <w:rsid w:val="00B221C1"/>
    <w:rsid w:val="00B2343D"/>
    <w:rsid w:val="00B24DEB"/>
    <w:rsid w:val="00B25965"/>
    <w:rsid w:val="00B26A38"/>
    <w:rsid w:val="00B26CD1"/>
    <w:rsid w:val="00B310F4"/>
    <w:rsid w:val="00B31ADF"/>
    <w:rsid w:val="00B326C4"/>
    <w:rsid w:val="00B40B15"/>
    <w:rsid w:val="00B42938"/>
    <w:rsid w:val="00B45025"/>
    <w:rsid w:val="00B51EFD"/>
    <w:rsid w:val="00B52AD4"/>
    <w:rsid w:val="00B6408B"/>
    <w:rsid w:val="00B640AF"/>
    <w:rsid w:val="00B7018C"/>
    <w:rsid w:val="00B72C51"/>
    <w:rsid w:val="00B73BEC"/>
    <w:rsid w:val="00B76DBC"/>
    <w:rsid w:val="00B80818"/>
    <w:rsid w:val="00B828E9"/>
    <w:rsid w:val="00B82E4C"/>
    <w:rsid w:val="00B8324C"/>
    <w:rsid w:val="00B859C5"/>
    <w:rsid w:val="00B859CB"/>
    <w:rsid w:val="00B9141F"/>
    <w:rsid w:val="00B92F9F"/>
    <w:rsid w:val="00BA0F5A"/>
    <w:rsid w:val="00BA2407"/>
    <w:rsid w:val="00BA436D"/>
    <w:rsid w:val="00BA71F2"/>
    <w:rsid w:val="00BC0A65"/>
    <w:rsid w:val="00BC1407"/>
    <w:rsid w:val="00BC2CCE"/>
    <w:rsid w:val="00BD0A92"/>
    <w:rsid w:val="00BD1024"/>
    <w:rsid w:val="00BD5A93"/>
    <w:rsid w:val="00BE5C9D"/>
    <w:rsid w:val="00BF42D6"/>
    <w:rsid w:val="00C01ED2"/>
    <w:rsid w:val="00C056B0"/>
    <w:rsid w:val="00C10E35"/>
    <w:rsid w:val="00C27065"/>
    <w:rsid w:val="00C40F57"/>
    <w:rsid w:val="00C4385B"/>
    <w:rsid w:val="00C44D27"/>
    <w:rsid w:val="00C5419C"/>
    <w:rsid w:val="00C55520"/>
    <w:rsid w:val="00C6344D"/>
    <w:rsid w:val="00C76F16"/>
    <w:rsid w:val="00C77156"/>
    <w:rsid w:val="00C77866"/>
    <w:rsid w:val="00C874BF"/>
    <w:rsid w:val="00C879B4"/>
    <w:rsid w:val="00C96961"/>
    <w:rsid w:val="00CA00FA"/>
    <w:rsid w:val="00CA122C"/>
    <w:rsid w:val="00CA77BD"/>
    <w:rsid w:val="00CB05B8"/>
    <w:rsid w:val="00CB454D"/>
    <w:rsid w:val="00CC4305"/>
    <w:rsid w:val="00CD3531"/>
    <w:rsid w:val="00CD403A"/>
    <w:rsid w:val="00CD53E0"/>
    <w:rsid w:val="00CD77F8"/>
    <w:rsid w:val="00CE1150"/>
    <w:rsid w:val="00CE4A2B"/>
    <w:rsid w:val="00CE6E1A"/>
    <w:rsid w:val="00CF1C11"/>
    <w:rsid w:val="00CF2D7C"/>
    <w:rsid w:val="00CF5699"/>
    <w:rsid w:val="00D03847"/>
    <w:rsid w:val="00D05097"/>
    <w:rsid w:val="00D11F9B"/>
    <w:rsid w:val="00D13068"/>
    <w:rsid w:val="00D15979"/>
    <w:rsid w:val="00D16310"/>
    <w:rsid w:val="00D22B73"/>
    <w:rsid w:val="00D2408F"/>
    <w:rsid w:val="00D262BE"/>
    <w:rsid w:val="00D26F26"/>
    <w:rsid w:val="00D32C5F"/>
    <w:rsid w:val="00D45B57"/>
    <w:rsid w:val="00D55838"/>
    <w:rsid w:val="00D56404"/>
    <w:rsid w:val="00D641D9"/>
    <w:rsid w:val="00D70AEB"/>
    <w:rsid w:val="00D74170"/>
    <w:rsid w:val="00D743FE"/>
    <w:rsid w:val="00D90757"/>
    <w:rsid w:val="00D927BD"/>
    <w:rsid w:val="00D928B9"/>
    <w:rsid w:val="00DA0DF8"/>
    <w:rsid w:val="00DA2254"/>
    <w:rsid w:val="00DA5BFF"/>
    <w:rsid w:val="00DA6828"/>
    <w:rsid w:val="00DB3C46"/>
    <w:rsid w:val="00DB47D9"/>
    <w:rsid w:val="00DB4B15"/>
    <w:rsid w:val="00DC309E"/>
    <w:rsid w:val="00DC4ED5"/>
    <w:rsid w:val="00DC6738"/>
    <w:rsid w:val="00DD0936"/>
    <w:rsid w:val="00DD4A9A"/>
    <w:rsid w:val="00DE19BB"/>
    <w:rsid w:val="00DE2806"/>
    <w:rsid w:val="00DE3696"/>
    <w:rsid w:val="00DE4786"/>
    <w:rsid w:val="00DE529C"/>
    <w:rsid w:val="00DF228D"/>
    <w:rsid w:val="00DF240E"/>
    <w:rsid w:val="00DF3E17"/>
    <w:rsid w:val="00DF4D84"/>
    <w:rsid w:val="00DF65B7"/>
    <w:rsid w:val="00E00057"/>
    <w:rsid w:val="00E05FDD"/>
    <w:rsid w:val="00E11306"/>
    <w:rsid w:val="00E12AD9"/>
    <w:rsid w:val="00E17148"/>
    <w:rsid w:val="00E178AF"/>
    <w:rsid w:val="00E21B26"/>
    <w:rsid w:val="00E23104"/>
    <w:rsid w:val="00E26235"/>
    <w:rsid w:val="00E26D84"/>
    <w:rsid w:val="00E31382"/>
    <w:rsid w:val="00E4208A"/>
    <w:rsid w:val="00E44455"/>
    <w:rsid w:val="00E44914"/>
    <w:rsid w:val="00E461B6"/>
    <w:rsid w:val="00E502EB"/>
    <w:rsid w:val="00E53157"/>
    <w:rsid w:val="00E53B58"/>
    <w:rsid w:val="00E5570B"/>
    <w:rsid w:val="00E56C94"/>
    <w:rsid w:val="00E61013"/>
    <w:rsid w:val="00E6770D"/>
    <w:rsid w:val="00E72F07"/>
    <w:rsid w:val="00E7484E"/>
    <w:rsid w:val="00E7771A"/>
    <w:rsid w:val="00E77896"/>
    <w:rsid w:val="00E81CBE"/>
    <w:rsid w:val="00E85423"/>
    <w:rsid w:val="00E86946"/>
    <w:rsid w:val="00E92C31"/>
    <w:rsid w:val="00E935CA"/>
    <w:rsid w:val="00E93E83"/>
    <w:rsid w:val="00E94539"/>
    <w:rsid w:val="00E9494F"/>
    <w:rsid w:val="00E974A0"/>
    <w:rsid w:val="00EA28DB"/>
    <w:rsid w:val="00EA3A1A"/>
    <w:rsid w:val="00EB1300"/>
    <w:rsid w:val="00EB289F"/>
    <w:rsid w:val="00EB344C"/>
    <w:rsid w:val="00EB6046"/>
    <w:rsid w:val="00EC60E4"/>
    <w:rsid w:val="00ED0888"/>
    <w:rsid w:val="00ED0AFA"/>
    <w:rsid w:val="00EE54A1"/>
    <w:rsid w:val="00EE67E1"/>
    <w:rsid w:val="00EE7A8A"/>
    <w:rsid w:val="00EF01A1"/>
    <w:rsid w:val="00EF65FA"/>
    <w:rsid w:val="00F039DD"/>
    <w:rsid w:val="00F04440"/>
    <w:rsid w:val="00F05606"/>
    <w:rsid w:val="00F07177"/>
    <w:rsid w:val="00F11B2A"/>
    <w:rsid w:val="00F20BA6"/>
    <w:rsid w:val="00F21B19"/>
    <w:rsid w:val="00F22564"/>
    <w:rsid w:val="00F2325D"/>
    <w:rsid w:val="00F3431C"/>
    <w:rsid w:val="00F3495E"/>
    <w:rsid w:val="00F3570E"/>
    <w:rsid w:val="00F40E40"/>
    <w:rsid w:val="00F50FAF"/>
    <w:rsid w:val="00F5120E"/>
    <w:rsid w:val="00F52A1B"/>
    <w:rsid w:val="00F536A7"/>
    <w:rsid w:val="00F53A25"/>
    <w:rsid w:val="00F55CF9"/>
    <w:rsid w:val="00F64742"/>
    <w:rsid w:val="00F6493A"/>
    <w:rsid w:val="00F75445"/>
    <w:rsid w:val="00F75B20"/>
    <w:rsid w:val="00F764D5"/>
    <w:rsid w:val="00F8001B"/>
    <w:rsid w:val="00F94244"/>
    <w:rsid w:val="00FA2F9D"/>
    <w:rsid w:val="00FA3F49"/>
    <w:rsid w:val="00FA48F2"/>
    <w:rsid w:val="00FA6653"/>
    <w:rsid w:val="00FB56B2"/>
    <w:rsid w:val="00FB701E"/>
    <w:rsid w:val="00FB71F6"/>
    <w:rsid w:val="00FD4512"/>
    <w:rsid w:val="00FD5725"/>
    <w:rsid w:val="00FE08AD"/>
    <w:rsid w:val="00FE343B"/>
    <w:rsid w:val="00FE4083"/>
    <w:rsid w:val="00FE5DB5"/>
    <w:rsid w:val="00FE64BC"/>
    <w:rsid w:val="00FF71A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034EBB"/>
  <w15:docId w15:val="{1FF8D37C-3D40-4BDA-97ED-D23516465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6AC4"/>
    <w:pPr>
      <w:ind w:left="720"/>
      <w:contextualSpacing/>
    </w:pPr>
  </w:style>
  <w:style w:type="paragraph" w:styleId="BalloonText">
    <w:name w:val="Balloon Text"/>
    <w:basedOn w:val="Normal"/>
    <w:link w:val="BalloonTextChar"/>
    <w:uiPriority w:val="99"/>
    <w:semiHidden/>
    <w:unhideWhenUsed/>
    <w:rsid w:val="00CD353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3531"/>
    <w:rPr>
      <w:rFonts w:ascii="Lucida Grande" w:hAnsi="Lucida Grande" w:cs="Lucida Grande"/>
      <w:sz w:val="18"/>
      <w:szCs w:val="18"/>
    </w:rPr>
  </w:style>
  <w:style w:type="character" w:styleId="CommentReference">
    <w:name w:val="annotation reference"/>
    <w:basedOn w:val="DefaultParagraphFont"/>
    <w:uiPriority w:val="99"/>
    <w:semiHidden/>
    <w:unhideWhenUsed/>
    <w:rsid w:val="00CD3531"/>
    <w:rPr>
      <w:sz w:val="18"/>
      <w:szCs w:val="18"/>
    </w:rPr>
  </w:style>
  <w:style w:type="paragraph" w:styleId="CommentText">
    <w:name w:val="annotation text"/>
    <w:basedOn w:val="Normal"/>
    <w:link w:val="CommentTextChar"/>
    <w:uiPriority w:val="99"/>
    <w:semiHidden/>
    <w:unhideWhenUsed/>
    <w:rsid w:val="00CD3531"/>
    <w:pPr>
      <w:spacing w:line="240" w:lineRule="auto"/>
    </w:pPr>
    <w:rPr>
      <w:sz w:val="24"/>
      <w:szCs w:val="24"/>
    </w:rPr>
  </w:style>
  <w:style w:type="character" w:customStyle="1" w:styleId="CommentTextChar">
    <w:name w:val="Comment Text Char"/>
    <w:basedOn w:val="DefaultParagraphFont"/>
    <w:link w:val="CommentText"/>
    <w:uiPriority w:val="99"/>
    <w:semiHidden/>
    <w:rsid w:val="00CD3531"/>
    <w:rPr>
      <w:sz w:val="24"/>
      <w:szCs w:val="24"/>
    </w:rPr>
  </w:style>
  <w:style w:type="paragraph" w:styleId="CommentSubject">
    <w:name w:val="annotation subject"/>
    <w:basedOn w:val="CommentText"/>
    <w:next w:val="CommentText"/>
    <w:link w:val="CommentSubjectChar"/>
    <w:uiPriority w:val="99"/>
    <w:semiHidden/>
    <w:unhideWhenUsed/>
    <w:rsid w:val="00CD3531"/>
    <w:rPr>
      <w:b/>
      <w:bCs/>
      <w:sz w:val="20"/>
      <w:szCs w:val="20"/>
    </w:rPr>
  </w:style>
  <w:style w:type="character" w:customStyle="1" w:styleId="CommentSubjectChar">
    <w:name w:val="Comment Subject Char"/>
    <w:basedOn w:val="CommentTextChar"/>
    <w:link w:val="CommentSubject"/>
    <w:uiPriority w:val="99"/>
    <w:semiHidden/>
    <w:rsid w:val="00CD3531"/>
    <w:rPr>
      <w:b/>
      <w:bCs/>
      <w:sz w:val="20"/>
      <w:szCs w:val="20"/>
    </w:rPr>
  </w:style>
  <w:style w:type="paragraph" w:styleId="Revision">
    <w:name w:val="Revision"/>
    <w:hidden/>
    <w:uiPriority w:val="99"/>
    <w:semiHidden/>
    <w:rsid w:val="00CD3531"/>
    <w:pPr>
      <w:spacing w:after="0" w:line="240" w:lineRule="auto"/>
    </w:pPr>
  </w:style>
  <w:style w:type="character" w:styleId="Hyperlink">
    <w:name w:val="Hyperlink"/>
    <w:basedOn w:val="DefaultParagraphFont"/>
    <w:uiPriority w:val="99"/>
    <w:unhideWhenUsed/>
    <w:rsid w:val="007541C9"/>
    <w:rPr>
      <w:color w:val="0563C1" w:themeColor="hyperlink"/>
      <w:u w:val="single"/>
    </w:rPr>
  </w:style>
  <w:style w:type="character" w:styleId="LineNumber">
    <w:name w:val="line number"/>
    <w:basedOn w:val="DefaultParagraphFont"/>
    <w:uiPriority w:val="99"/>
    <w:semiHidden/>
    <w:unhideWhenUsed/>
    <w:rsid w:val="00BA0F5A"/>
  </w:style>
  <w:style w:type="paragraph" w:styleId="Header">
    <w:name w:val="header"/>
    <w:basedOn w:val="Normal"/>
    <w:link w:val="HeaderChar"/>
    <w:uiPriority w:val="99"/>
    <w:unhideWhenUsed/>
    <w:rsid w:val="00BA0F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0F5A"/>
  </w:style>
  <w:style w:type="paragraph" w:styleId="Footer">
    <w:name w:val="footer"/>
    <w:basedOn w:val="Normal"/>
    <w:link w:val="FooterChar"/>
    <w:uiPriority w:val="99"/>
    <w:unhideWhenUsed/>
    <w:rsid w:val="00BA0F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0F5A"/>
  </w:style>
  <w:style w:type="character" w:customStyle="1" w:styleId="apple-converted-space">
    <w:name w:val="apple-converted-space"/>
    <w:basedOn w:val="DefaultParagraphFont"/>
    <w:rsid w:val="000454D9"/>
  </w:style>
  <w:style w:type="table" w:styleId="TableGrid">
    <w:name w:val="Table Grid"/>
    <w:basedOn w:val="TableNormal"/>
    <w:uiPriority w:val="39"/>
    <w:rsid w:val="000E2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714703">
      <w:bodyDiv w:val="1"/>
      <w:marLeft w:val="0"/>
      <w:marRight w:val="0"/>
      <w:marTop w:val="0"/>
      <w:marBottom w:val="0"/>
      <w:divBdr>
        <w:top w:val="none" w:sz="0" w:space="0" w:color="auto"/>
        <w:left w:val="none" w:sz="0" w:space="0" w:color="auto"/>
        <w:bottom w:val="none" w:sz="0" w:space="0" w:color="auto"/>
        <w:right w:val="none" w:sz="0" w:space="0" w:color="auto"/>
      </w:divBdr>
    </w:div>
    <w:div w:id="268390764">
      <w:bodyDiv w:val="1"/>
      <w:marLeft w:val="0"/>
      <w:marRight w:val="0"/>
      <w:marTop w:val="0"/>
      <w:marBottom w:val="0"/>
      <w:divBdr>
        <w:top w:val="none" w:sz="0" w:space="0" w:color="auto"/>
        <w:left w:val="none" w:sz="0" w:space="0" w:color="auto"/>
        <w:bottom w:val="none" w:sz="0" w:space="0" w:color="auto"/>
        <w:right w:val="none" w:sz="0" w:space="0" w:color="auto"/>
      </w:divBdr>
      <w:divsChild>
        <w:div w:id="387187182">
          <w:marLeft w:val="0"/>
          <w:marRight w:val="0"/>
          <w:marTop w:val="0"/>
          <w:marBottom w:val="0"/>
          <w:divBdr>
            <w:top w:val="none" w:sz="0" w:space="0" w:color="auto"/>
            <w:left w:val="none" w:sz="0" w:space="0" w:color="auto"/>
            <w:bottom w:val="none" w:sz="0" w:space="0" w:color="auto"/>
            <w:right w:val="none" w:sz="0" w:space="0" w:color="auto"/>
          </w:divBdr>
        </w:div>
        <w:div w:id="760757005">
          <w:marLeft w:val="0"/>
          <w:marRight w:val="0"/>
          <w:marTop w:val="0"/>
          <w:marBottom w:val="0"/>
          <w:divBdr>
            <w:top w:val="none" w:sz="0" w:space="0" w:color="auto"/>
            <w:left w:val="none" w:sz="0" w:space="0" w:color="auto"/>
            <w:bottom w:val="none" w:sz="0" w:space="0" w:color="auto"/>
            <w:right w:val="none" w:sz="0" w:space="0" w:color="auto"/>
          </w:divBdr>
        </w:div>
        <w:div w:id="1165392952">
          <w:marLeft w:val="0"/>
          <w:marRight w:val="0"/>
          <w:marTop w:val="0"/>
          <w:marBottom w:val="0"/>
          <w:divBdr>
            <w:top w:val="none" w:sz="0" w:space="0" w:color="auto"/>
            <w:left w:val="none" w:sz="0" w:space="0" w:color="auto"/>
            <w:bottom w:val="none" w:sz="0" w:space="0" w:color="auto"/>
            <w:right w:val="none" w:sz="0" w:space="0" w:color="auto"/>
          </w:divBdr>
        </w:div>
        <w:div w:id="1177040785">
          <w:marLeft w:val="0"/>
          <w:marRight w:val="0"/>
          <w:marTop w:val="0"/>
          <w:marBottom w:val="0"/>
          <w:divBdr>
            <w:top w:val="none" w:sz="0" w:space="0" w:color="auto"/>
            <w:left w:val="none" w:sz="0" w:space="0" w:color="auto"/>
            <w:bottom w:val="none" w:sz="0" w:space="0" w:color="auto"/>
            <w:right w:val="none" w:sz="0" w:space="0" w:color="auto"/>
          </w:divBdr>
        </w:div>
        <w:div w:id="1887377525">
          <w:marLeft w:val="0"/>
          <w:marRight w:val="0"/>
          <w:marTop w:val="0"/>
          <w:marBottom w:val="0"/>
          <w:divBdr>
            <w:top w:val="none" w:sz="0" w:space="0" w:color="auto"/>
            <w:left w:val="none" w:sz="0" w:space="0" w:color="auto"/>
            <w:bottom w:val="none" w:sz="0" w:space="0" w:color="auto"/>
            <w:right w:val="none" w:sz="0" w:space="0" w:color="auto"/>
          </w:divBdr>
        </w:div>
        <w:div w:id="1901355379">
          <w:marLeft w:val="0"/>
          <w:marRight w:val="0"/>
          <w:marTop w:val="0"/>
          <w:marBottom w:val="0"/>
          <w:divBdr>
            <w:top w:val="none" w:sz="0" w:space="0" w:color="auto"/>
            <w:left w:val="none" w:sz="0" w:space="0" w:color="auto"/>
            <w:bottom w:val="none" w:sz="0" w:space="0" w:color="auto"/>
            <w:right w:val="none" w:sz="0" w:space="0" w:color="auto"/>
          </w:divBdr>
        </w:div>
      </w:divsChild>
    </w:div>
    <w:div w:id="431904470">
      <w:bodyDiv w:val="1"/>
      <w:marLeft w:val="0"/>
      <w:marRight w:val="0"/>
      <w:marTop w:val="0"/>
      <w:marBottom w:val="0"/>
      <w:divBdr>
        <w:top w:val="none" w:sz="0" w:space="0" w:color="auto"/>
        <w:left w:val="none" w:sz="0" w:space="0" w:color="auto"/>
        <w:bottom w:val="none" w:sz="0" w:space="0" w:color="auto"/>
        <w:right w:val="none" w:sz="0" w:space="0" w:color="auto"/>
      </w:divBdr>
      <w:divsChild>
        <w:div w:id="30347576">
          <w:marLeft w:val="806"/>
          <w:marRight w:val="0"/>
          <w:marTop w:val="200"/>
          <w:marBottom w:val="0"/>
          <w:divBdr>
            <w:top w:val="none" w:sz="0" w:space="0" w:color="auto"/>
            <w:left w:val="none" w:sz="0" w:space="0" w:color="auto"/>
            <w:bottom w:val="none" w:sz="0" w:space="0" w:color="auto"/>
            <w:right w:val="none" w:sz="0" w:space="0" w:color="auto"/>
          </w:divBdr>
        </w:div>
        <w:div w:id="1006053750">
          <w:marLeft w:val="806"/>
          <w:marRight w:val="0"/>
          <w:marTop w:val="200"/>
          <w:marBottom w:val="0"/>
          <w:divBdr>
            <w:top w:val="none" w:sz="0" w:space="0" w:color="auto"/>
            <w:left w:val="none" w:sz="0" w:space="0" w:color="auto"/>
            <w:bottom w:val="none" w:sz="0" w:space="0" w:color="auto"/>
            <w:right w:val="none" w:sz="0" w:space="0" w:color="auto"/>
          </w:divBdr>
        </w:div>
        <w:div w:id="1216892196">
          <w:marLeft w:val="1080"/>
          <w:marRight w:val="0"/>
          <w:marTop w:val="100"/>
          <w:marBottom w:val="0"/>
          <w:divBdr>
            <w:top w:val="none" w:sz="0" w:space="0" w:color="auto"/>
            <w:left w:val="none" w:sz="0" w:space="0" w:color="auto"/>
            <w:bottom w:val="none" w:sz="0" w:space="0" w:color="auto"/>
            <w:right w:val="none" w:sz="0" w:space="0" w:color="auto"/>
          </w:divBdr>
        </w:div>
        <w:div w:id="287660554">
          <w:marLeft w:val="806"/>
          <w:marRight w:val="0"/>
          <w:marTop w:val="200"/>
          <w:marBottom w:val="0"/>
          <w:divBdr>
            <w:top w:val="none" w:sz="0" w:space="0" w:color="auto"/>
            <w:left w:val="none" w:sz="0" w:space="0" w:color="auto"/>
            <w:bottom w:val="none" w:sz="0" w:space="0" w:color="auto"/>
            <w:right w:val="none" w:sz="0" w:space="0" w:color="auto"/>
          </w:divBdr>
        </w:div>
        <w:div w:id="408968042">
          <w:marLeft w:val="1080"/>
          <w:marRight w:val="0"/>
          <w:marTop w:val="100"/>
          <w:marBottom w:val="0"/>
          <w:divBdr>
            <w:top w:val="none" w:sz="0" w:space="0" w:color="auto"/>
            <w:left w:val="none" w:sz="0" w:space="0" w:color="auto"/>
            <w:bottom w:val="none" w:sz="0" w:space="0" w:color="auto"/>
            <w:right w:val="none" w:sz="0" w:space="0" w:color="auto"/>
          </w:divBdr>
        </w:div>
        <w:div w:id="1020086655">
          <w:marLeft w:val="1080"/>
          <w:marRight w:val="0"/>
          <w:marTop w:val="100"/>
          <w:marBottom w:val="0"/>
          <w:divBdr>
            <w:top w:val="none" w:sz="0" w:space="0" w:color="auto"/>
            <w:left w:val="none" w:sz="0" w:space="0" w:color="auto"/>
            <w:bottom w:val="none" w:sz="0" w:space="0" w:color="auto"/>
            <w:right w:val="none" w:sz="0" w:space="0" w:color="auto"/>
          </w:divBdr>
        </w:div>
      </w:divsChild>
    </w:div>
    <w:div w:id="506141981">
      <w:bodyDiv w:val="1"/>
      <w:marLeft w:val="0"/>
      <w:marRight w:val="0"/>
      <w:marTop w:val="0"/>
      <w:marBottom w:val="0"/>
      <w:divBdr>
        <w:top w:val="none" w:sz="0" w:space="0" w:color="auto"/>
        <w:left w:val="none" w:sz="0" w:space="0" w:color="auto"/>
        <w:bottom w:val="none" w:sz="0" w:space="0" w:color="auto"/>
        <w:right w:val="none" w:sz="0" w:space="0" w:color="auto"/>
      </w:divBdr>
    </w:div>
    <w:div w:id="571350230">
      <w:bodyDiv w:val="1"/>
      <w:marLeft w:val="0"/>
      <w:marRight w:val="0"/>
      <w:marTop w:val="0"/>
      <w:marBottom w:val="0"/>
      <w:divBdr>
        <w:top w:val="none" w:sz="0" w:space="0" w:color="auto"/>
        <w:left w:val="none" w:sz="0" w:space="0" w:color="auto"/>
        <w:bottom w:val="none" w:sz="0" w:space="0" w:color="auto"/>
        <w:right w:val="none" w:sz="0" w:space="0" w:color="auto"/>
      </w:divBdr>
      <w:divsChild>
        <w:div w:id="1613514348">
          <w:marLeft w:val="547"/>
          <w:marRight w:val="0"/>
          <w:marTop w:val="0"/>
          <w:marBottom w:val="0"/>
          <w:divBdr>
            <w:top w:val="none" w:sz="0" w:space="0" w:color="auto"/>
            <w:left w:val="none" w:sz="0" w:space="0" w:color="auto"/>
            <w:bottom w:val="none" w:sz="0" w:space="0" w:color="auto"/>
            <w:right w:val="none" w:sz="0" w:space="0" w:color="auto"/>
          </w:divBdr>
        </w:div>
        <w:div w:id="245968650">
          <w:marLeft w:val="547"/>
          <w:marRight w:val="0"/>
          <w:marTop w:val="0"/>
          <w:marBottom w:val="0"/>
          <w:divBdr>
            <w:top w:val="none" w:sz="0" w:space="0" w:color="auto"/>
            <w:left w:val="none" w:sz="0" w:space="0" w:color="auto"/>
            <w:bottom w:val="none" w:sz="0" w:space="0" w:color="auto"/>
            <w:right w:val="none" w:sz="0" w:space="0" w:color="auto"/>
          </w:divBdr>
        </w:div>
      </w:divsChild>
    </w:div>
    <w:div w:id="1269393374">
      <w:bodyDiv w:val="1"/>
      <w:marLeft w:val="0"/>
      <w:marRight w:val="0"/>
      <w:marTop w:val="0"/>
      <w:marBottom w:val="0"/>
      <w:divBdr>
        <w:top w:val="none" w:sz="0" w:space="0" w:color="auto"/>
        <w:left w:val="none" w:sz="0" w:space="0" w:color="auto"/>
        <w:bottom w:val="none" w:sz="0" w:space="0" w:color="auto"/>
        <w:right w:val="none" w:sz="0" w:space="0" w:color="auto"/>
      </w:divBdr>
    </w:div>
    <w:div w:id="1909614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koh@uvm.edu" TargetMode="External"/><Relationship Id="rId13" Type="http://schemas.openxmlformats.org/officeDocument/2006/relationships/image" Target="media/image3.png"/><Relationship Id="rId18"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E8BA1-E259-4BB9-B231-483D72C80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2304</TotalTime>
  <Pages>23</Pages>
  <Words>6747</Words>
  <Characters>38460</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Insu Koh</dc:creator>
  <cp:keywords/>
  <dc:description/>
  <cp:lastModifiedBy>Insu Koh</cp:lastModifiedBy>
  <cp:revision>84</cp:revision>
  <cp:lastPrinted>2015-08-28T04:02:00Z</cp:lastPrinted>
  <dcterms:created xsi:type="dcterms:W3CDTF">2015-12-04T09:44:00Z</dcterms:created>
  <dcterms:modified xsi:type="dcterms:W3CDTF">2015-12-08T14:16:00Z</dcterms:modified>
</cp:coreProperties>
</file>